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E53E20">
      <w:pPr>
        <w:suppressAutoHyphens/>
        <w:spacing w:after="0" w:line="36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0"/>
          <w:lang w:eastAsia="ru-RU"/>
        </w:rPr>
      </w:pPr>
    </w:p>
    <w:p w14:paraId="748D05D9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Calibri" w:hAnsi="Calibri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0"/>
          <w:lang w:eastAsia="ru-RU"/>
        </w:rPr>
        <w:t>Анализ результатов</w:t>
      </w:r>
    </w:p>
    <w:p w14:paraId="612646D2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0"/>
          <w:lang w:eastAsia="ru-RU"/>
        </w:rPr>
        <w:t>проверки итогового сочинения</w:t>
      </w:r>
    </w:p>
    <w:p w14:paraId="670B589D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0"/>
          <w:lang w:eastAsia="ru-RU"/>
        </w:rPr>
        <w:t>2024-2025 учебного года</w:t>
      </w:r>
    </w:p>
    <w:p w14:paraId="13B15FC6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color w:val="000000"/>
          <w:sz w:val="24"/>
          <w:szCs w:val="20"/>
          <w:u w:val="single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0"/>
          <w:lang w:eastAsia="ru-RU"/>
        </w:rPr>
        <w:t>МБОУ «Толтойская СОШ им. Ж.Е.Тулаева</w:t>
      </w:r>
      <w:r>
        <w:rPr>
          <w:rFonts w:ascii="Times New Roman" w:hAnsi="Times New Roman" w:eastAsia="Times New Roman" w:cs="Times New Roman"/>
          <w:color w:val="000000"/>
          <w:sz w:val="24"/>
          <w:szCs w:val="20"/>
          <w:u w:val="single"/>
          <w:lang w:eastAsia="ru-RU"/>
        </w:rPr>
        <w:t>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0"/>
          <w:lang w:eastAsia="ru-RU"/>
        </w:rPr>
        <w:tab/>
      </w:r>
    </w:p>
    <w:p w14:paraId="16B3E3C2">
      <w:pPr>
        <w:shd w:val="clear" w:color="auto" w:fill="FFFFFF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0"/>
          <w:lang w:eastAsia="ru-RU"/>
        </w:rPr>
        <w:t>1.</w:t>
      </w:r>
      <w:r>
        <w:rPr>
          <w:rFonts w:ascii="Times New Roman" w:hAnsi="Times New Roman" w:eastAsia="Times New Roman" w:cs="Times New Roman"/>
          <w:color w:val="000000"/>
          <w:sz w:val="24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4"/>
          <w:szCs w:val="20"/>
          <w:lang w:eastAsia="ru-RU"/>
        </w:rPr>
        <w:t>Статистический отчет</w:t>
      </w:r>
      <w:r>
        <w:rPr>
          <w:rFonts w:ascii="Times New Roman" w:hAnsi="Times New Roman" w:eastAsia="Times New Roman" w:cs="Times New Roman"/>
          <w:color w:val="000000"/>
          <w:sz w:val="24"/>
          <w:szCs w:val="20"/>
          <w:lang w:eastAsia="ru-RU"/>
        </w:rPr>
        <w:t xml:space="preserve"> по результатам проверки итогового сочинения (изложения)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0"/>
          <w:lang w:eastAsia="ru-RU"/>
        </w:rPr>
        <w:t>2024-2025 учебного года (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0"/>
          <w:lang w:eastAsia="ru-RU"/>
        </w:rPr>
        <w:t>_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0"/>
          <w:u w:val="single"/>
          <w:lang w:eastAsia="ru-RU"/>
        </w:rPr>
        <w:t>04.12.2024</w:t>
      </w:r>
      <w:r>
        <w:rPr>
          <w:rFonts w:ascii="Times New Roman" w:hAnsi="Times New Roman" w:eastAsia="Times New Roman" w:cs="Times New Roman"/>
          <w:color w:val="000000"/>
          <w:sz w:val="24"/>
          <w:szCs w:val="20"/>
          <w:lang w:eastAsia="ru-RU"/>
        </w:rPr>
        <w:t>)</w:t>
      </w:r>
    </w:p>
    <w:p w14:paraId="0E353F21">
      <w:pPr>
        <w:shd w:val="clear" w:color="auto" w:fill="FFFFFF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18"/>
          <w:lang w:eastAsia="ru-RU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color w:val="000000"/>
          <w:sz w:val="18"/>
          <w:szCs w:val="18"/>
          <w:lang w:eastAsia="ru-RU"/>
        </w:rPr>
        <w:t>дата сочинения</w:t>
      </w:r>
    </w:p>
    <w:p w14:paraId="1A3C54DF">
      <w:pPr>
        <w:shd w:val="clear" w:color="auto" w:fill="FFFFFF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18"/>
          <w:szCs w:val="18"/>
          <w:lang w:eastAsia="ru-RU"/>
        </w:rPr>
        <w:t>Составила :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18"/>
          <w:szCs w:val="18"/>
          <w:lang w:eastAsia="ru-RU"/>
        </w:rPr>
        <w:t>Дондокова Ц.В.</w:t>
      </w:r>
    </w:p>
    <w:p w14:paraId="07A78B49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</w:p>
    <w:tbl>
      <w:tblPr>
        <w:tblStyle w:val="3"/>
        <w:tblW w:w="14057" w:type="dxa"/>
        <w:tblInd w:w="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2408"/>
        <w:gridCol w:w="1807"/>
        <w:gridCol w:w="1011"/>
        <w:gridCol w:w="1004"/>
        <w:gridCol w:w="1010"/>
        <w:gridCol w:w="1204"/>
        <w:gridCol w:w="1011"/>
        <w:gridCol w:w="998"/>
        <w:gridCol w:w="809"/>
        <w:gridCol w:w="988"/>
      </w:tblGrid>
      <w:tr w14:paraId="484E0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0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4197223F">
            <w:pPr>
              <w:suppressAutoHyphens/>
              <w:spacing w:after="0" w:line="240" w:lineRule="auto"/>
              <w:ind w:left="-108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14:paraId="5E09A39A">
            <w:pPr>
              <w:suppressAutoHyphens/>
              <w:spacing w:after="0" w:line="240" w:lineRule="auto"/>
              <w:ind w:left="-108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24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32D6272F">
            <w:pPr>
              <w:suppressAutoHyphens/>
              <w:spacing w:after="0" w:line="240" w:lineRule="auto"/>
              <w:ind w:left="-108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Зарегистрировано участников сочинения (изложения)</w:t>
            </w:r>
          </w:p>
        </w:tc>
        <w:tc>
          <w:tcPr>
            <w:tcW w:w="180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5CAA008D">
            <w:pPr>
              <w:suppressAutoHyphens/>
              <w:spacing w:after="0" w:line="240" w:lineRule="auto"/>
              <w:ind w:left="-108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Фактически приняло участие в сочинении (изложении)</w:t>
            </w:r>
          </w:p>
        </w:tc>
        <w:tc>
          <w:tcPr>
            <w:tcW w:w="803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00E41032">
            <w:pPr>
              <w:suppressAutoHyphens/>
              <w:spacing w:after="0" w:line="240" w:lineRule="auto"/>
              <w:ind w:left="-108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В том числе зарегистрированных и фактически принявших участие</w:t>
            </w:r>
          </w:p>
        </w:tc>
      </w:tr>
      <w:tr w14:paraId="07CF3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3B0219A">
            <w:pPr>
              <w:suppressAutoHyphens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706078F">
            <w:pPr>
              <w:suppressAutoHyphens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D5CC11B">
            <w:pPr>
              <w:suppressAutoHyphens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7A68FF93">
            <w:pPr>
              <w:suppressAutoHyphens/>
              <w:spacing w:after="0" w:line="240" w:lineRule="auto"/>
              <w:ind w:left="-108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Сочинение </w:t>
            </w:r>
          </w:p>
        </w:tc>
        <w:tc>
          <w:tcPr>
            <w:tcW w:w="380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29219148">
            <w:pPr>
              <w:suppressAutoHyphens/>
              <w:spacing w:after="0" w:line="240" w:lineRule="auto"/>
              <w:ind w:left="-108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Изложение </w:t>
            </w:r>
          </w:p>
        </w:tc>
      </w:tr>
      <w:tr w14:paraId="45E2B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3E80067">
            <w:pPr>
              <w:suppressAutoHyphens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6642DFB">
            <w:pPr>
              <w:suppressAutoHyphens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C44E9B9">
            <w:pPr>
              <w:suppressAutoHyphens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6AC73B7E">
            <w:pPr>
              <w:suppressAutoHyphens/>
              <w:spacing w:after="0" w:line="240" w:lineRule="auto"/>
              <w:ind w:left="-108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78423014">
            <w:pPr>
              <w:suppressAutoHyphens/>
              <w:spacing w:after="0" w:line="240" w:lineRule="auto"/>
              <w:ind w:left="-108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1E3B7145">
            <w:pPr>
              <w:suppressAutoHyphens/>
              <w:spacing w:after="0" w:line="240" w:lineRule="auto"/>
              <w:ind w:left="-108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69751D3C">
            <w:pPr>
              <w:suppressAutoHyphens/>
              <w:spacing w:after="0" w:line="240" w:lineRule="auto"/>
              <w:ind w:left="-108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незачет</w:t>
            </w:r>
          </w:p>
        </w:tc>
        <w:tc>
          <w:tcPr>
            <w:tcW w:w="1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4CEF7757">
            <w:pPr>
              <w:suppressAutoHyphens/>
              <w:spacing w:after="0" w:line="240" w:lineRule="auto"/>
              <w:ind w:left="-108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19C217B4">
            <w:pPr>
              <w:suppressAutoHyphens/>
              <w:spacing w:after="0" w:line="240" w:lineRule="auto"/>
              <w:ind w:left="-108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461418BA">
            <w:pPr>
              <w:suppressAutoHyphens/>
              <w:spacing w:after="0" w:line="240" w:lineRule="auto"/>
              <w:ind w:left="-108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0C05643A">
            <w:pPr>
              <w:tabs>
                <w:tab w:val="left" w:pos="86"/>
              </w:tabs>
              <w:suppressAutoHyphens/>
              <w:spacing w:after="0" w:line="240" w:lineRule="auto"/>
              <w:ind w:left="-108" w:right="-108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незачет</w:t>
            </w:r>
          </w:p>
        </w:tc>
      </w:tr>
      <w:tr w14:paraId="2A8FE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3508F">
            <w:pPr>
              <w:suppressAutoHyphens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МБОУ «Толтойская СОШ»</w:t>
            </w:r>
          </w:p>
        </w:tc>
        <w:tc>
          <w:tcPr>
            <w:tcW w:w="2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DEF6D">
            <w:pPr>
              <w:suppressAutoHyphens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73F656F6">
            <w:pPr>
              <w:suppressAutoHyphens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D918C">
            <w:pPr>
              <w:suppressAutoHyphens/>
              <w:spacing w:after="0" w:line="240" w:lineRule="auto"/>
              <w:ind w:left="-108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4C73137A">
            <w:pPr>
              <w:suppressAutoHyphens/>
              <w:spacing w:after="0" w:line="240" w:lineRule="auto"/>
              <w:ind w:left="-108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01B21DC7">
            <w:pPr>
              <w:suppressAutoHyphens/>
              <w:spacing w:after="0" w:line="240" w:lineRule="auto"/>
              <w:ind w:left="-108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4309514E">
            <w:pPr>
              <w:suppressAutoHyphens/>
              <w:spacing w:after="0" w:line="240" w:lineRule="auto"/>
              <w:ind w:left="-108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75BF0FC0">
            <w:pPr>
              <w:suppressAutoHyphens/>
              <w:spacing w:after="0" w:line="240" w:lineRule="auto"/>
              <w:ind w:left="-108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398D523C">
            <w:pPr>
              <w:suppressAutoHyphens/>
              <w:spacing w:after="0" w:line="240" w:lineRule="auto"/>
              <w:ind w:left="-108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625B68F2">
            <w:pPr>
              <w:suppressAutoHyphens/>
              <w:spacing w:after="0" w:line="240" w:lineRule="auto"/>
              <w:ind w:left="-108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3DCC3030">
            <w:pPr>
              <w:suppressAutoHyphens/>
              <w:spacing w:after="0" w:line="240" w:lineRule="auto"/>
              <w:ind w:left="-108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18AFF72D">
            <w:pPr>
              <w:suppressAutoHyphens/>
              <w:spacing w:after="0" w:line="240" w:lineRule="auto"/>
              <w:ind w:left="-108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6D1B378F">
            <w:pPr>
              <w:suppressAutoHyphens/>
              <w:spacing w:after="0" w:line="240" w:lineRule="auto"/>
              <w:ind w:left="-108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5D616998">
            <w:pPr>
              <w:suppressAutoHyphens/>
              <w:spacing w:after="0" w:line="240" w:lineRule="auto"/>
              <w:ind w:left="-108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590DC686">
            <w:pPr>
              <w:suppressAutoHyphens/>
              <w:spacing w:after="0" w:line="240" w:lineRule="auto"/>
              <w:ind w:left="-108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2C7D7411">
            <w:pPr>
              <w:suppressAutoHyphens/>
              <w:spacing w:after="0" w:line="240" w:lineRule="auto"/>
              <w:ind w:left="-108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7D1CC2FB">
            <w:pPr>
              <w:suppressAutoHyphens/>
              <w:spacing w:after="0" w:line="240" w:lineRule="auto"/>
              <w:ind w:left="-108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4CD77336">
            <w:pPr>
              <w:suppressAutoHyphens/>
              <w:spacing w:after="0" w:line="240" w:lineRule="auto"/>
              <w:ind w:left="-108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3FC10FFA">
            <w:pPr>
              <w:suppressAutoHyphens/>
              <w:spacing w:after="0" w:line="240" w:lineRule="auto"/>
              <w:ind w:left="-108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5371246C">
            <w:pPr>
              <w:suppressAutoHyphens/>
              <w:spacing w:after="0" w:line="240" w:lineRule="auto"/>
              <w:ind w:left="-108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3CE39CCC">
            <w:pPr>
              <w:suppressAutoHyphens/>
              <w:spacing w:after="0" w:line="240" w:lineRule="auto"/>
              <w:ind w:left="-108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27F71FBF">
            <w:pPr>
              <w:suppressAutoHyphens/>
              <w:spacing w:after="0" w:line="240" w:lineRule="auto"/>
              <w:ind w:left="-108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368F2C36">
            <w:pPr>
              <w:suppressAutoHyphens/>
              <w:spacing w:after="0" w:line="240" w:lineRule="auto"/>
              <w:ind w:left="-108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10F65490">
            <w:pPr>
              <w:suppressAutoHyphens/>
              <w:spacing w:after="0" w:line="240" w:lineRule="auto"/>
              <w:ind w:left="-108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6A40CBC3">
            <w:pPr>
              <w:suppressAutoHyphens/>
              <w:spacing w:after="0" w:line="240" w:lineRule="auto"/>
              <w:ind w:left="-108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2D9FD974">
            <w:pPr>
              <w:suppressAutoHyphens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290A6D92">
            <w:pPr>
              <w:suppressAutoHyphens/>
              <w:spacing w:after="0" w:line="240" w:lineRule="auto"/>
              <w:ind w:left="-108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5A44F09C">
            <w:pPr>
              <w:suppressAutoHyphens/>
              <w:spacing w:after="0" w:line="240" w:lineRule="auto"/>
              <w:ind w:left="-108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6865F5B4">
            <w:pPr>
              <w:suppressAutoHyphens/>
              <w:spacing w:after="0" w:line="240" w:lineRule="auto"/>
              <w:ind w:left="-108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14:paraId="6EA7A0BE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0"/>
          <w:lang w:eastAsia="ru-RU"/>
        </w:rPr>
      </w:pPr>
    </w:p>
    <w:p w14:paraId="2FCE9EB2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0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0"/>
          <w:lang w:eastAsia="ru-RU"/>
        </w:rPr>
        <w:t>2.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0"/>
          <w:u w:val="single"/>
          <w:lang w:eastAsia="ru-RU"/>
        </w:rPr>
        <w:t>Качественный анализ результатов проверки итогового сочинения.</w:t>
      </w:r>
    </w:p>
    <w:p w14:paraId="24AAEE4E">
      <w:pPr>
        <w:suppressAutoHyphens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0"/>
          <w:lang w:eastAsia="ru-RU"/>
        </w:rPr>
        <w:t>2.1.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0"/>
          <w:lang w:eastAsia="ru-RU"/>
        </w:rPr>
        <w:t>Выбор тем.</w:t>
      </w:r>
    </w:p>
    <w:tbl>
      <w:tblPr>
        <w:tblStyle w:val="6"/>
        <w:tblW w:w="14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7431"/>
        <w:gridCol w:w="2284"/>
        <w:gridCol w:w="2439"/>
      </w:tblGrid>
      <w:tr w14:paraId="0DE99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4DF6E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</w:rPr>
              <w:t>№ темы</w:t>
            </w:r>
          </w:p>
        </w:tc>
        <w:tc>
          <w:tcPr>
            <w:tcW w:w="7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C688A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</w:rPr>
              <w:t xml:space="preserve">Формулировка </w:t>
            </w:r>
          </w:p>
          <w:p w14:paraId="5FC326FC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</w:rPr>
              <w:t>темы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B7BDE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</w:rPr>
              <w:t>Количество участников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BEA30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</w:rPr>
              <w:t>Доля</w:t>
            </w:r>
          </w:p>
          <w:p w14:paraId="55A3F48D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</w:rPr>
              <w:t>участников</w:t>
            </w:r>
          </w:p>
        </w:tc>
      </w:tr>
      <w:tr w14:paraId="24C55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A4E4B3">
            <w:pPr>
              <w:suppressAutoHyphens/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val="en-US"/>
              </w:rPr>
              <w:t>11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</w:rPr>
              <w:t>3</w:t>
            </w:r>
          </w:p>
        </w:tc>
        <w:tc>
          <w:tcPr>
            <w:tcW w:w="7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69313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</w:rPr>
              <w:t>Почему говорят, что труд-лучшее лекарство от тоски и уныния?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516E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</w:rPr>
              <w:t>0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C249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</w:rPr>
              <w:t>0%</w:t>
            </w:r>
          </w:p>
        </w:tc>
      </w:tr>
      <w:tr w14:paraId="1C194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9449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</w:rPr>
              <w:t>203</w:t>
            </w:r>
          </w:p>
        </w:tc>
        <w:tc>
          <w:tcPr>
            <w:tcW w:w="7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9CCCC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</w:rPr>
              <w:t>Обязательно ли друзьям иметь схожее мировоззрение?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26376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</w:rPr>
              <w:t>2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7E65EE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</w:rPr>
              <w:t>40%</w:t>
            </w:r>
          </w:p>
        </w:tc>
      </w:tr>
      <w:tr w14:paraId="01175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C289A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val="en-US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</w:rPr>
              <w:t>02</w:t>
            </w:r>
          </w:p>
        </w:tc>
        <w:tc>
          <w:tcPr>
            <w:tcW w:w="7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E5C63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</w:rPr>
              <w:t>Как на войне раскрывается характер человека?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AFD8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</w:rPr>
              <w:t>3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D33C1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</w:rPr>
              <w:t>60%</w:t>
            </w:r>
          </w:p>
        </w:tc>
      </w:tr>
      <w:tr w14:paraId="02033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924B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val="en-US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</w:rPr>
              <w:t>11</w:t>
            </w:r>
          </w:p>
        </w:tc>
        <w:tc>
          <w:tcPr>
            <w:tcW w:w="7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202CE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</w:rPr>
              <w:t>Согласны ли Вы с утверждением М.В.Ломоносова: «Народ, не знающий своего прошлого, не имеет будущего?»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2702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</w:rPr>
              <w:t>0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46CEA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</w:rPr>
              <w:t>0%</w:t>
            </w:r>
          </w:p>
        </w:tc>
      </w:tr>
      <w:tr w14:paraId="1363D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4FA2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val="en-US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</w:rPr>
              <w:t>03</w:t>
            </w:r>
          </w:p>
        </w:tc>
        <w:tc>
          <w:tcPr>
            <w:tcW w:w="7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DCE43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</w:rPr>
              <w:t>Почему поэты считают красоту природы абсолютной ценностью?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EC93E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</w:rPr>
              <w:t>0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B0E6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</w:rPr>
              <w:t>0%</w:t>
            </w:r>
          </w:p>
        </w:tc>
      </w:tr>
      <w:tr w14:paraId="3F186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FC74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val="en-US"/>
              </w:rPr>
              <w:t>60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</w:rPr>
              <w:t>2</w:t>
            </w:r>
          </w:p>
        </w:tc>
        <w:tc>
          <w:tcPr>
            <w:tcW w:w="7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BE96C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</w:rPr>
              <w:t>Когда обесцениваются высокие слова?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6A1C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</w:rPr>
              <w:t>0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975C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</w:rPr>
              <w:t>0%</w:t>
            </w:r>
          </w:p>
        </w:tc>
      </w:tr>
    </w:tbl>
    <w:p w14:paraId="26C8D876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</w:p>
    <w:p w14:paraId="0224EC7B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0"/>
          <w:lang w:eastAsia="ru-RU"/>
        </w:rPr>
        <w:t>2.2.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0"/>
          <w:lang w:eastAsia="ru-RU"/>
        </w:rPr>
        <w:t xml:space="preserve">Качественный анализ результатов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0"/>
          <w:lang w:eastAsia="ru-RU"/>
        </w:rPr>
        <w:t>в соответствии с требованиями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0"/>
          <w:lang w:eastAsia="ru-RU"/>
        </w:rPr>
        <w:t>.</w:t>
      </w:r>
    </w:p>
    <w:p w14:paraId="32C20823">
      <w:pPr>
        <w:shd w:val="clear" w:color="auto" w:fill="FFFFFF"/>
        <w:tabs>
          <w:tab w:val="left" w:pos="1418"/>
        </w:tabs>
        <w:suppressAutoHyphens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0"/>
          <w:lang w:eastAsia="ru-RU"/>
        </w:rPr>
        <w:t>2.2.1.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0"/>
          <w:lang w:eastAsia="ru-RU"/>
        </w:rPr>
        <w:t xml:space="preserve">Качественный анализ результатов </w:t>
      </w:r>
      <w:r>
        <w:rPr>
          <w:rFonts w:ascii="Times New Roman" w:hAnsi="Times New Roman" w:eastAsia="Times New Roman" w:cs="Times New Roman"/>
          <w:color w:val="000000"/>
          <w:sz w:val="24"/>
          <w:szCs w:val="20"/>
          <w:lang w:eastAsia="ru-RU"/>
        </w:rPr>
        <w:t>в соответствии с требованием №1 «Объем итогового сочинения» (указать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0"/>
          <w:lang w:val="en-US" w:eastAsia="ru-RU"/>
        </w:rPr>
        <w:t xml:space="preserve"> индивидуально</w:t>
      </w:r>
      <w:r>
        <w:rPr>
          <w:rFonts w:ascii="Times New Roman" w:hAnsi="Times New Roman" w:eastAsia="Times New Roman" w:cs="Times New Roman"/>
          <w:color w:val="000000"/>
          <w:sz w:val="24"/>
          <w:szCs w:val="20"/>
          <w:lang w:eastAsia="ru-RU"/>
        </w:rPr>
        <w:t xml:space="preserve"> работы в рамках 250-350 слов, 350-450 слов, больше 450 слов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0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0"/>
          <w:lang w:eastAsia="ru-RU"/>
        </w:rPr>
        <w:t xml:space="preserve"> по требованию № 1).</w:t>
      </w:r>
    </w:p>
    <w:p w14:paraId="58BEF444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0"/>
          <w:lang w:eastAsia="ru-RU"/>
        </w:rPr>
        <w:t xml:space="preserve">Качественный анализ результатов </w:t>
      </w:r>
    </w:p>
    <w:p w14:paraId="30ADAE78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0"/>
          <w:lang w:eastAsia="ru-RU"/>
        </w:rPr>
        <w:t>в соответствии с требованием №1 «Объем итогового сочинения»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928"/>
        <w:gridCol w:w="4929"/>
        <w:gridCol w:w="4929"/>
      </w:tblGrid>
      <w:tr w14:paraId="21572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28" w:type="dxa"/>
          </w:tcPr>
          <w:p w14:paraId="76BA41BE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  <w:vertAlign w:val="baseli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  <w:vertAlign w:val="baseline"/>
                <w:lang w:eastAsia="ru-RU"/>
              </w:rPr>
              <w:t>ФИ</w:t>
            </w:r>
          </w:p>
        </w:tc>
        <w:tc>
          <w:tcPr>
            <w:tcW w:w="4929" w:type="dxa"/>
          </w:tcPr>
          <w:p w14:paraId="5C0EABA9">
            <w:pPr>
              <w:suppressAutoHyphens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0"/>
                <w:vertAlign w:val="baseline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  <w:vertAlign w:val="baseline"/>
                <w:lang w:eastAsia="ru-RU"/>
              </w:rPr>
              <w:t>Кол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0"/>
                <w:vertAlign w:val="baseline"/>
                <w:lang w:val="en-US" w:eastAsia="ru-RU"/>
              </w:rPr>
              <w:t>-во слов</w:t>
            </w:r>
          </w:p>
        </w:tc>
        <w:tc>
          <w:tcPr>
            <w:tcW w:w="4929" w:type="dxa"/>
          </w:tcPr>
          <w:p w14:paraId="690D5F46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  <w:vertAlign w:val="baseli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  <w:vertAlign w:val="baseline"/>
                <w:lang w:eastAsia="ru-RU"/>
              </w:rPr>
              <w:t>Зачет</w:t>
            </w:r>
          </w:p>
        </w:tc>
      </w:tr>
      <w:tr w14:paraId="295F6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28" w:type="dxa"/>
          </w:tcPr>
          <w:p w14:paraId="2131AE96">
            <w:pPr>
              <w:suppressAutoHyphens/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b w:val="0"/>
                <w:bCs/>
                <w:color w:val="000000"/>
                <w:sz w:val="24"/>
                <w:szCs w:val="20"/>
                <w:vertAlign w:val="baseline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color w:val="000000"/>
                <w:sz w:val="24"/>
                <w:szCs w:val="20"/>
                <w:vertAlign w:val="baseline"/>
                <w:lang w:eastAsia="ru-RU"/>
              </w:rPr>
              <w:t>Банчикова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0000"/>
                <w:sz w:val="24"/>
                <w:szCs w:val="20"/>
                <w:vertAlign w:val="baseline"/>
                <w:lang w:val="en-US" w:eastAsia="ru-RU"/>
              </w:rPr>
              <w:t xml:space="preserve"> Аюрзана</w:t>
            </w:r>
          </w:p>
        </w:tc>
        <w:tc>
          <w:tcPr>
            <w:tcW w:w="4929" w:type="dxa"/>
          </w:tcPr>
          <w:p w14:paraId="29D8564A">
            <w:pPr>
              <w:suppressAutoHyphens/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b w:val="0"/>
                <w:bCs/>
                <w:color w:val="000000"/>
                <w:sz w:val="24"/>
                <w:szCs w:val="20"/>
                <w:vertAlign w:val="baseline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color w:val="000000"/>
                <w:sz w:val="24"/>
                <w:szCs w:val="20"/>
                <w:vertAlign w:val="baseline"/>
                <w:lang w:eastAsia="ru-RU"/>
              </w:rPr>
              <w:t>Меньше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0000"/>
                <w:sz w:val="24"/>
                <w:szCs w:val="20"/>
                <w:vertAlign w:val="baseline"/>
                <w:lang w:val="en-US" w:eastAsia="ru-RU"/>
              </w:rPr>
              <w:t xml:space="preserve"> 250</w:t>
            </w:r>
          </w:p>
        </w:tc>
        <w:tc>
          <w:tcPr>
            <w:tcW w:w="4929" w:type="dxa"/>
          </w:tcPr>
          <w:p w14:paraId="4A6CC9C0">
            <w:pPr>
              <w:suppressAutoHyphens/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b w:val="0"/>
                <w:bCs/>
                <w:color w:val="000000"/>
                <w:sz w:val="24"/>
                <w:szCs w:val="20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0000"/>
                <w:sz w:val="24"/>
                <w:szCs w:val="20"/>
                <w:vertAlign w:val="baseline"/>
                <w:lang w:val="en-US" w:eastAsia="ru-RU"/>
              </w:rPr>
              <w:t>-</w:t>
            </w:r>
          </w:p>
        </w:tc>
      </w:tr>
      <w:tr w14:paraId="51B78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28" w:type="dxa"/>
          </w:tcPr>
          <w:p w14:paraId="5A0C0BA1">
            <w:pPr>
              <w:suppressAutoHyphens/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b w:val="0"/>
                <w:bCs/>
                <w:color w:val="000000"/>
                <w:sz w:val="24"/>
                <w:szCs w:val="20"/>
                <w:vertAlign w:val="baseline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color w:val="000000"/>
                <w:sz w:val="24"/>
                <w:szCs w:val="20"/>
                <w:vertAlign w:val="baseline"/>
                <w:lang w:eastAsia="ru-RU"/>
              </w:rPr>
              <w:t>Дагуева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0000"/>
                <w:sz w:val="24"/>
                <w:szCs w:val="20"/>
                <w:vertAlign w:val="baseline"/>
                <w:lang w:val="en-US" w:eastAsia="ru-RU"/>
              </w:rPr>
              <w:t xml:space="preserve"> Янжина</w:t>
            </w:r>
          </w:p>
        </w:tc>
        <w:tc>
          <w:tcPr>
            <w:tcW w:w="4929" w:type="dxa"/>
          </w:tcPr>
          <w:p w14:paraId="194D594A">
            <w:pPr>
              <w:suppressAutoHyphens/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b w:val="0"/>
                <w:bCs/>
                <w:color w:val="000000"/>
                <w:sz w:val="24"/>
                <w:szCs w:val="20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0000"/>
                <w:sz w:val="24"/>
                <w:szCs w:val="20"/>
                <w:vertAlign w:val="baseline"/>
                <w:lang w:val="en-US" w:eastAsia="ru-RU"/>
              </w:rPr>
              <w:t>250-350</w:t>
            </w:r>
          </w:p>
        </w:tc>
        <w:tc>
          <w:tcPr>
            <w:tcW w:w="4929" w:type="dxa"/>
          </w:tcPr>
          <w:p w14:paraId="1C95ED04">
            <w:pPr>
              <w:suppressAutoHyphens/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b w:val="0"/>
                <w:bCs/>
                <w:color w:val="000000"/>
                <w:sz w:val="24"/>
                <w:szCs w:val="20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0000"/>
                <w:sz w:val="24"/>
                <w:szCs w:val="20"/>
                <w:vertAlign w:val="baseline"/>
                <w:lang w:val="en-US" w:eastAsia="ru-RU"/>
              </w:rPr>
              <w:t>+</w:t>
            </w:r>
          </w:p>
        </w:tc>
      </w:tr>
      <w:tr w14:paraId="26B26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28" w:type="dxa"/>
          </w:tcPr>
          <w:p w14:paraId="578BF73E">
            <w:pPr>
              <w:suppressAutoHyphens/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b w:val="0"/>
                <w:bCs/>
                <w:color w:val="000000"/>
                <w:sz w:val="24"/>
                <w:szCs w:val="20"/>
                <w:vertAlign w:val="baseline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color w:val="000000"/>
                <w:sz w:val="24"/>
                <w:szCs w:val="20"/>
                <w:vertAlign w:val="baseline"/>
                <w:lang w:eastAsia="ru-RU"/>
              </w:rPr>
              <w:t>Молонова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0000"/>
                <w:sz w:val="24"/>
                <w:szCs w:val="20"/>
                <w:vertAlign w:val="baseline"/>
                <w:lang w:val="en-US" w:eastAsia="ru-RU"/>
              </w:rPr>
              <w:t xml:space="preserve"> Очирма</w:t>
            </w:r>
          </w:p>
        </w:tc>
        <w:tc>
          <w:tcPr>
            <w:tcW w:w="4929" w:type="dxa"/>
          </w:tcPr>
          <w:p w14:paraId="7DBB31DE">
            <w:pPr>
              <w:suppressAutoHyphens/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b w:val="0"/>
                <w:bCs/>
                <w:color w:val="000000"/>
                <w:sz w:val="24"/>
                <w:szCs w:val="20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0000"/>
                <w:sz w:val="24"/>
                <w:szCs w:val="20"/>
                <w:vertAlign w:val="baseline"/>
                <w:lang w:val="en-US" w:eastAsia="ru-RU"/>
              </w:rPr>
              <w:t>250-350</w:t>
            </w:r>
          </w:p>
        </w:tc>
        <w:tc>
          <w:tcPr>
            <w:tcW w:w="4929" w:type="dxa"/>
          </w:tcPr>
          <w:p w14:paraId="2EF6EDFC">
            <w:pPr>
              <w:suppressAutoHyphens/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b w:val="0"/>
                <w:bCs/>
                <w:color w:val="000000"/>
                <w:sz w:val="24"/>
                <w:szCs w:val="20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0000"/>
                <w:sz w:val="24"/>
                <w:szCs w:val="20"/>
                <w:vertAlign w:val="baseline"/>
                <w:lang w:val="en-US" w:eastAsia="ru-RU"/>
              </w:rPr>
              <w:t>+</w:t>
            </w:r>
          </w:p>
        </w:tc>
      </w:tr>
      <w:tr w14:paraId="08A50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28" w:type="dxa"/>
          </w:tcPr>
          <w:p w14:paraId="10A891F6">
            <w:pPr>
              <w:suppressAutoHyphens/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b w:val="0"/>
                <w:bCs/>
                <w:color w:val="000000"/>
                <w:sz w:val="24"/>
                <w:szCs w:val="20"/>
                <w:vertAlign w:val="baseline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color w:val="000000"/>
                <w:sz w:val="24"/>
                <w:szCs w:val="20"/>
                <w:vertAlign w:val="baseline"/>
                <w:lang w:eastAsia="ru-RU"/>
              </w:rPr>
              <w:t>Сотникова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0000"/>
                <w:sz w:val="24"/>
                <w:szCs w:val="20"/>
                <w:vertAlign w:val="baseline"/>
                <w:lang w:val="en-US" w:eastAsia="ru-RU"/>
              </w:rPr>
              <w:t xml:space="preserve"> Саяна</w:t>
            </w:r>
          </w:p>
        </w:tc>
        <w:tc>
          <w:tcPr>
            <w:tcW w:w="4929" w:type="dxa"/>
          </w:tcPr>
          <w:p w14:paraId="32EC6429">
            <w:pPr>
              <w:suppressAutoHyphens/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b w:val="0"/>
                <w:bCs/>
                <w:color w:val="000000"/>
                <w:sz w:val="24"/>
                <w:szCs w:val="20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0000"/>
                <w:sz w:val="24"/>
                <w:szCs w:val="20"/>
                <w:vertAlign w:val="baseline"/>
                <w:lang w:val="en-US" w:eastAsia="ru-RU"/>
              </w:rPr>
              <w:t>350-450</w:t>
            </w:r>
          </w:p>
        </w:tc>
        <w:tc>
          <w:tcPr>
            <w:tcW w:w="4929" w:type="dxa"/>
          </w:tcPr>
          <w:p w14:paraId="2C5A2DCB">
            <w:pPr>
              <w:suppressAutoHyphens/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b w:val="0"/>
                <w:bCs/>
                <w:color w:val="000000"/>
                <w:sz w:val="24"/>
                <w:szCs w:val="20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0000"/>
                <w:sz w:val="24"/>
                <w:szCs w:val="20"/>
                <w:vertAlign w:val="baseline"/>
                <w:lang w:val="en-US" w:eastAsia="ru-RU"/>
              </w:rPr>
              <w:t>+</w:t>
            </w:r>
          </w:p>
        </w:tc>
      </w:tr>
      <w:tr w14:paraId="6C42C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28" w:type="dxa"/>
          </w:tcPr>
          <w:p w14:paraId="690938CC">
            <w:pPr>
              <w:suppressAutoHyphens/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b w:val="0"/>
                <w:bCs/>
                <w:color w:val="000000"/>
                <w:sz w:val="24"/>
                <w:szCs w:val="20"/>
                <w:vertAlign w:val="baseline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color w:val="000000"/>
                <w:sz w:val="24"/>
                <w:szCs w:val="20"/>
                <w:vertAlign w:val="baseline"/>
                <w:lang w:eastAsia="ru-RU"/>
              </w:rPr>
              <w:t>Ягдуева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0000"/>
                <w:sz w:val="24"/>
                <w:szCs w:val="20"/>
                <w:vertAlign w:val="baseline"/>
                <w:lang w:val="en-US" w:eastAsia="ru-RU"/>
              </w:rPr>
              <w:t xml:space="preserve"> Алина</w:t>
            </w:r>
          </w:p>
        </w:tc>
        <w:tc>
          <w:tcPr>
            <w:tcW w:w="4929" w:type="dxa"/>
          </w:tcPr>
          <w:p w14:paraId="38DE65A9">
            <w:pPr>
              <w:suppressAutoHyphens/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b w:val="0"/>
                <w:bCs/>
                <w:color w:val="000000"/>
                <w:sz w:val="24"/>
                <w:szCs w:val="20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0000"/>
                <w:sz w:val="24"/>
                <w:szCs w:val="20"/>
                <w:vertAlign w:val="baseline"/>
                <w:lang w:val="en-US" w:eastAsia="ru-RU"/>
              </w:rPr>
              <w:t>250-350</w:t>
            </w:r>
          </w:p>
        </w:tc>
        <w:tc>
          <w:tcPr>
            <w:tcW w:w="4929" w:type="dxa"/>
          </w:tcPr>
          <w:p w14:paraId="05B4E356">
            <w:pPr>
              <w:suppressAutoHyphens/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b w:val="0"/>
                <w:bCs/>
                <w:color w:val="000000"/>
                <w:sz w:val="24"/>
                <w:szCs w:val="20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0000"/>
                <w:sz w:val="24"/>
                <w:szCs w:val="20"/>
                <w:vertAlign w:val="baseline"/>
                <w:lang w:val="en-US" w:eastAsia="ru-RU"/>
              </w:rPr>
              <w:t>+</w:t>
            </w:r>
          </w:p>
        </w:tc>
      </w:tr>
    </w:tbl>
    <w:p w14:paraId="515B24FB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0"/>
          <w:lang w:eastAsia="ru-RU"/>
        </w:rPr>
      </w:pPr>
    </w:p>
    <w:p w14:paraId="5C1A845D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0"/>
          <w:lang w:eastAsia="ru-RU"/>
        </w:rPr>
        <w:t>Выводы:</w:t>
      </w:r>
    </w:p>
    <w:p w14:paraId="2A060303">
      <w:pPr>
        <w:pStyle w:val="9"/>
        <w:numPr>
          <w:ilvl w:val="0"/>
          <w:numId w:val="1"/>
        </w:numPr>
        <w:tabs>
          <w:tab w:val="left" w:pos="1339"/>
          <w:tab w:val="left" w:pos="5663"/>
        </w:tabs>
        <w:spacing w:line="319" w:lineRule="exact"/>
        <w:jc w:val="both"/>
        <w:rPr>
          <w:sz w:val="24"/>
          <w:szCs w:val="20"/>
        </w:rPr>
      </w:pPr>
      <w:r>
        <w:rPr>
          <w:sz w:val="24"/>
          <w:szCs w:val="20"/>
        </w:rPr>
        <w:t>Объём</w:t>
      </w:r>
      <w:r>
        <w:rPr>
          <w:spacing w:val="25"/>
          <w:sz w:val="24"/>
          <w:szCs w:val="20"/>
        </w:rPr>
        <w:t xml:space="preserve">  </w:t>
      </w:r>
      <w:r>
        <w:rPr>
          <w:sz w:val="24"/>
          <w:szCs w:val="20"/>
        </w:rPr>
        <w:t>сочинений</w:t>
      </w:r>
      <w:r>
        <w:rPr>
          <w:spacing w:val="25"/>
          <w:sz w:val="24"/>
          <w:szCs w:val="20"/>
        </w:rPr>
        <w:t xml:space="preserve">  </w:t>
      </w:r>
      <w:r>
        <w:rPr>
          <w:spacing w:val="-2"/>
          <w:sz w:val="24"/>
          <w:szCs w:val="20"/>
        </w:rPr>
        <w:t>обучающихс</w:t>
      </w:r>
      <w:r>
        <w:rPr>
          <w:spacing w:val="-2"/>
          <w:sz w:val="24"/>
          <w:szCs w:val="20"/>
          <w:lang w:val="ru-RU"/>
        </w:rPr>
        <w:t>я</w:t>
      </w:r>
      <w:r>
        <w:rPr>
          <w:rFonts w:hint="default"/>
          <w:spacing w:val="-2"/>
          <w:sz w:val="24"/>
          <w:szCs w:val="20"/>
          <w:lang w:val="ru-RU"/>
        </w:rPr>
        <w:t xml:space="preserve">, кроме одного </w:t>
      </w:r>
      <w:r>
        <w:rPr>
          <w:sz w:val="24"/>
          <w:szCs w:val="20"/>
        </w:rPr>
        <w:t>соответствует</w:t>
      </w:r>
      <w:r>
        <w:rPr>
          <w:spacing w:val="22"/>
          <w:sz w:val="24"/>
          <w:szCs w:val="20"/>
        </w:rPr>
        <w:t xml:space="preserve">  </w:t>
      </w:r>
      <w:r>
        <w:rPr>
          <w:sz w:val="24"/>
          <w:szCs w:val="20"/>
        </w:rPr>
        <w:t>требованию</w:t>
      </w:r>
      <w:r>
        <w:rPr>
          <w:spacing w:val="24"/>
          <w:sz w:val="24"/>
          <w:szCs w:val="20"/>
        </w:rPr>
        <w:t xml:space="preserve"> </w:t>
      </w:r>
      <w:r>
        <w:rPr>
          <w:spacing w:val="-5"/>
          <w:sz w:val="24"/>
          <w:szCs w:val="20"/>
        </w:rPr>
        <w:t xml:space="preserve">№1 </w:t>
      </w:r>
      <w:r>
        <w:rPr>
          <w:sz w:val="24"/>
          <w:szCs w:val="24"/>
        </w:rPr>
        <w:t xml:space="preserve">«Объем итогового сочинения». Средний объем рассмотренных итоговых сочинений – </w:t>
      </w:r>
      <w:r>
        <w:rPr>
          <w:rFonts w:hint="default"/>
          <w:sz w:val="24"/>
          <w:szCs w:val="24"/>
          <w:lang w:val="ru-RU"/>
        </w:rPr>
        <w:t>250-350</w:t>
      </w:r>
      <w:r>
        <w:rPr>
          <w:sz w:val="24"/>
          <w:szCs w:val="24"/>
        </w:rPr>
        <w:t xml:space="preserve"> слов. Максимальный объем итогового сочинения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составил 400 слов, минимальный – 242 слов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</w:rPr>
        <w:t>.</w:t>
      </w:r>
    </w:p>
    <w:p w14:paraId="43AE5E62">
      <w:pPr>
        <w:pStyle w:val="9"/>
        <w:numPr>
          <w:ilvl w:val="0"/>
          <w:numId w:val="1"/>
        </w:numPr>
        <w:tabs>
          <w:tab w:val="left" w:pos="1269"/>
        </w:tabs>
        <w:ind w:right="659"/>
        <w:rPr>
          <w:b/>
          <w:sz w:val="24"/>
          <w:szCs w:val="20"/>
        </w:rPr>
      </w:pPr>
      <w:r>
        <w:rPr>
          <w:sz w:val="24"/>
          <w:szCs w:val="20"/>
        </w:rPr>
        <w:t>Все выпускники кроме одного</w:t>
      </w:r>
      <w:r>
        <w:rPr>
          <w:spacing w:val="-5"/>
          <w:sz w:val="24"/>
          <w:szCs w:val="20"/>
        </w:rPr>
        <w:t xml:space="preserve"> </w:t>
      </w:r>
      <w:r>
        <w:rPr>
          <w:sz w:val="24"/>
          <w:szCs w:val="20"/>
        </w:rPr>
        <w:t>доказали</w:t>
      </w:r>
      <w:r>
        <w:rPr>
          <w:spacing w:val="-5"/>
          <w:sz w:val="24"/>
          <w:szCs w:val="20"/>
        </w:rPr>
        <w:t xml:space="preserve"> </w:t>
      </w:r>
      <w:r>
        <w:rPr>
          <w:sz w:val="24"/>
          <w:szCs w:val="20"/>
        </w:rPr>
        <w:t>способность</w:t>
      </w:r>
      <w:r>
        <w:rPr>
          <w:spacing w:val="-6"/>
          <w:sz w:val="24"/>
          <w:szCs w:val="20"/>
        </w:rPr>
        <w:t xml:space="preserve"> </w:t>
      </w:r>
      <w:r>
        <w:rPr>
          <w:sz w:val="24"/>
          <w:szCs w:val="20"/>
        </w:rPr>
        <w:t>создавать</w:t>
      </w:r>
      <w:r>
        <w:rPr>
          <w:spacing w:val="-6"/>
          <w:sz w:val="24"/>
          <w:szCs w:val="20"/>
        </w:rPr>
        <w:t xml:space="preserve"> </w:t>
      </w:r>
      <w:r>
        <w:rPr>
          <w:sz w:val="24"/>
          <w:szCs w:val="20"/>
        </w:rPr>
        <w:t>связный</w:t>
      </w:r>
      <w:r>
        <w:rPr>
          <w:spacing w:val="-5"/>
          <w:sz w:val="24"/>
          <w:szCs w:val="20"/>
        </w:rPr>
        <w:t xml:space="preserve"> </w:t>
      </w:r>
      <w:r>
        <w:rPr>
          <w:sz w:val="24"/>
          <w:szCs w:val="20"/>
        </w:rPr>
        <w:t>текст</w:t>
      </w:r>
      <w:r>
        <w:rPr>
          <w:spacing w:val="-5"/>
          <w:sz w:val="24"/>
          <w:szCs w:val="20"/>
        </w:rPr>
        <w:t xml:space="preserve">  </w:t>
      </w:r>
      <w:r>
        <w:rPr>
          <w:sz w:val="24"/>
          <w:szCs w:val="20"/>
        </w:rPr>
        <w:t>объемом  примерно в</w:t>
      </w:r>
      <w:r>
        <w:rPr>
          <w:spacing w:val="40"/>
          <w:sz w:val="24"/>
          <w:szCs w:val="20"/>
        </w:rPr>
        <w:t xml:space="preserve"> </w:t>
      </w:r>
      <w:r>
        <w:rPr>
          <w:sz w:val="24"/>
          <w:szCs w:val="20"/>
        </w:rPr>
        <w:t>300</w:t>
      </w:r>
      <w:r>
        <w:rPr>
          <w:spacing w:val="80"/>
          <w:sz w:val="24"/>
          <w:szCs w:val="20"/>
        </w:rPr>
        <w:t xml:space="preserve"> </w:t>
      </w:r>
      <w:r>
        <w:rPr>
          <w:sz w:val="24"/>
          <w:szCs w:val="20"/>
        </w:rPr>
        <w:t>слов.</w:t>
      </w:r>
    </w:p>
    <w:p w14:paraId="0054D36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0"/>
          <w:lang w:eastAsia="ru-RU"/>
        </w:rPr>
      </w:pPr>
    </w:p>
    <w:p w14:paraId="513FEF2A">
      <w:pPr>
        <w:shd w:val="clear" w:color="auto" w:fill="FFFFFF"/>
        <w:tabs>
          <w:tab w:val="left" w:pos="1418"/>
          <w:tab w:val="left" w:pos="1701"/>
        </w:tabs>
        <w:suppressAutoHyphens/>
        <w:spacing w:after="0" w:line="240" w:lineRule="auto"/>
        <w:ind w:firstLine="567"/>
        <w:jc w:val="left"/>
        <w:rPr>
          <w:rFonts w:ascii="Times New Roman" w:hAnsi="Times New Roman" w:eastAsia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0"/>
          <w:lang w:eastAsia="ru-RU"/>
        </w:rPr>
        <w:t>2.2.2.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0"/>
          <w:lang w:eastAsia="ru-RU"/>
        </w:rPr>
        <w:t xml:space="preserve">Качественный анализ результатов </w:t>
      </w:r>
      <w:r>
        <w:rPr>
          <w:rFonts w:ascii="Times New Roman" w:hAnsi="Times New Roman" w:eastAsia="Times New Roman" w:cs="Times New Roman"/>
          <w:color w:val="000000"/>
          <w:sz w:val="24"/>
          <w:szCs w:val="20"/>
          <w:lang w:eastAsia="ru-RU"/>
        </w:rPr>
        <w:t xml:space="preserve">в соответствии с требованием </w:t>
      </w:r>
      <w:r>
        <w:rPr>
          <w:rFonts w:ascii="Times New Roman" w:hAnsi="Times New Roman" w:eastAsia="Times New Roman" w:cs="Times New Roman"/>
          <w:color w:val="000000"/>
          <w:sz w:val="24"/>
          <w:szCs w:val="2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0"/>
          <w:lang w:eastAsia="ru-RU"/>
        </w:rPr>
        <w:t>№ 2 «Самостоятельность написания итогового сочинения».</w:t>
      </w:r>
    </w:p>
    <w:p w14:paraId="30D4170D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0"/>
          <w:lang w:eastAsia="ru-RU"/>
        </w:rPr>
        <w:t>Выводы:</w:t>
      </w:r>
    </w:p>
    <w:p w14:paraId="066BD2B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Вывод 1.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При сопоставлении сочинений, сделан вывод, что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3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работы написаны самостоятельно. </w:t>
      </w:r>
    </w:p>
    <w:p w14:paraId="6ACAA16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Вывод 2.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2 ученика привели похожие аргументы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.</w:t>
      </w:r>
    </w:p>
    <w:p w14:paraId="0CCB35E0">
      <w:pPr>
        <w:shd w:val="clear" w:color="auto" w:fill="FFFFFF"/>
        <w:tabs>
          <w:tab w:val="left" w:pos="1418"/>
        </w:tabs>
        <w:suppressAutoHyphens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0"/>
          <w:lang w:eastAsia="ru-RU"/>
        </w:rPr>
        <w:t>2.3.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0"/>
          <w:lang w:eastAsia="ru-RU"/>
        </w:rPr>
        <w:t xml:space="preserve">Качественный анализ результатов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0"/>
          <w:lang w:eastAsia="ru-RU"/>
        </w:rPr>
        <w:t>в соответствии с критериями</w:t>
      </w:r>
      <w:r>
        <w:rPr>
          <w:rFonts w:ascii="Times New Roman" w:hAnsi="Times New Roman" w:eastAsia="Times New Roman" w:cs="Times New Roman"/>
          <w:color w:val="000000"/>
          <w:sz w:val="24"/>
          <w:szCs w:val="20"/>
          <w:lang w:eastAsia="ru-RU"/>
        </w:rPr>
        <w:t>.</w:t>
      </w:r>
    </w:p>
    <w:p w14:paraId="6ADE7AE9">
      <w:pPr>
        <w:shd w:val="clear" w:color="auto" w:fill="FFFFFF"/>
        <w:tabs>
          <w:tab w:val="left" w:pos="567"/>
          <w:tab w:val="left" w:pos="1418"/>
        </w:tabs>
        <w:suppressAutoHyphens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0"/>
          <w:lang w:eastAsia="ru-RU"/>
        </w:rPr>
        <w:t>2.3.1.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bCs/>
          <w:color w:val="000000"/>
          <w:sz w:val="24"/>
          <w:szCs w:val="20"/>
          <w:lang w:eastAsia="ru-RU"/>
        </w:rPr>
        <w:t xml:space="preserve">Качественный анализ результатов </w:t>
      </w:r>
      <w:r>
        <w:rPr>
          <w:rFonts w:ascii="Times New Roman" w:hAnsi="Times New Roman" w:eastAsia="Times New Roman" w:cs="Times New Roman"/>
          <w:color w:val="000000"/>
          <w:sz w:val="24"/>
          <w:szCs w:val="20"/>
          <w:lang w:eastAsia="ru-RU"/>
        </w:rPr>
        <w:t xml:space="preserve">в соответствии с критерием №1 «Соответствие теме» </w:t>
      </w:r>
      <w:r>
        <w:rPr>
          <w:rFonts w:ascii="Times New Roman" w:hAnsi="Times New Roman" w:eastAsia="Times New Roman" w:cs="Times New Roman"/>
          <w:color w:val="000000"/>
          <w:sz w:val="24"/>
          <w:szCs w:val="20"/>
          <w:u w:val="single"/>
          <w:lang w:eastAsia="ru-RU"/>
        </w:rPr>
        <w:t>с конкретными примерами</w:t>
      </w:r>
      <w:r>
        <w:rPr>
          <w:rFonts w:ascii="Times New Roman" w:hAnsi="Times New Roman" w:eastAsia="Times New Roman" w:cs="Times New Roman"/>
          <w:color w:val="000000"/>
          <w:sz w:val="24"/>
          <w:szCs w:val="20"/>
          <w:lang w:eastAsia="ru-RU"/>
        </w:rPr>
        <w:t>.</w:t>
      </w:r>
    </w:p>
    <w:p w14:paraId="741E20BF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0"/>
          <w:lang w:eastAsia="ru-RU"/>
        </w:rPr>
        <w:t>Выводы:</w:t>
      </w:r>
    </w:p>
    <w:p w14:paraId="63A2C7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Вывод 1.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Не все выпускники умеют рассуждать на предложенную тему, выбирая убедительный путь ее раскрытия. </w:t>
      </w:r>
    </w:p>
    <w:p w14:paraId="76DAB22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Вывод 2.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Следует отметить, что оригинальных работ было мало, большинство работ укладывалось в рамки определенного стереотипа.</w:t>
      </w:r>
    </w:p>
    <w:p w14:paraId="3EF1F4A3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Вывод 3.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Слабо подготовленные выпускники не смогли правильно осмыслить тему и выстроить в соответствии с ней свое высказывание.</w:t>
      </w:r>
    </w:p>
    <w:p w14:paraId="42DB3300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</w:p>
    <w:p w14:paraId="6E406B54">
      <w:pPr>
        <w:shd w:val="clear" w:color="auto" w:fill="FFFFFF"/>
        <w:tabs>
          <w:tab w:val="left" w:pos="1418"/>
        </w:tabs>
        <w:suppressAutoHyphens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0"/>
          <w:lang w:eastAsia="ru-RU"/>
        </w:rPr>
        <w:t>2.3.2.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bCs/>
          <w:color w:val="000000"/>
          <w:sz w:val="24"/>
          <w:szCs w:val="20"/>
          <w:lang w:eastAsia="ru-RU"/>
        </w:rPr>
        <w:t xml:space="preserve">Качественный анализ результатов </w:t>
      </w:r>
      <w:r>
        <w:rPr>
          <w:rFonts w:ascii="Times New Roman" w:hAnsi="Times New Roman" w:eastAsia="Times New Roman" w:cs="Times New Roman"/>
          <w:color w:val="000000"/>
          <w:sz w:val="24"/>
          <w:szCs w:val="20"/>
          <w:lang w:eastAsia="ru-RU"/>
        </w:rPr>
        <w:t>в соответствии с критерием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0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№2 «Аргументация. Привлечение литературного материала»</w:t>
      </w:r>
      <w:r>
        <w:rPr>
          <w:rFonts w:ascii="Times New Roman" w:hAnsi="Times New Roman" w:eastAsia="Times New Roman" w:cs="Times New Roman"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0"/>
          <w:u w:val="single"/>
          <w:lang w:eastAsia="ru-RU"/>
        </w:rPr>
        <w:t>с конкретными примерами</w:t>
      </w:r>
      <w:r>
        <w:rPr>
          <w:rFonts w:ascii="Times New Roman" w:hAnsi="Times New Roman" w:eastAsia="Times New Roman" w:cs="Times New Roman"/>
          <w:color w:val="000000"/>
          <w:sz w:val="24"/>
          <w:szCs w:val="20"/>
          <w:lang w:eastAsia="ru-RU"/>
        </w:rPr>
        <w:t>.</w:t>
      </w:r>
    </w:p>
    <w:p w14:paraId="386257AC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0"/>
          <w:lang w:eastAsia="ru-RU"/>
        </w:rPr>
        <w:t>Выводы:</w:t>
      </w:r>
    </w:p>
    <w:p w14:paraId="0D0BC290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Вывод 1.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В большинстве сочинений проявилось умение использовать литературный материал для построения рассуждения на предложенную тему, для аргументации своей позиции. </w:t>
      </w:r>
    </w:p>
    <w:p w14:paraId="5429449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Вывод 2.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Как правило, в сочинениях было приведено два литературных примера. </w:t>
      </w:r>
    </w:p>
    <w:p w14:paraId="4E3997E5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Вывод 3.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Случаев написания сочинения без привлечения литературного материала не было.</w:t>
      </w:r>
    </w:p>
    <w:p w14:paraId="1284FEC4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Вывод 4.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Особенности выбора литературного материала проявляются в следующем:</w:t>
      </w:r>
    </w:p>
    <w:p w14:paraId="750411C2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- привлекли аргументы из литературы XIX века (А. С. Пушкин «Капитанская дочка», «Евгений Онегин»),  из литературы 90-х годов XIX -  XX века (М. А. Шолохов «Судьба человека»</w:t>
      </w: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lang w:val="en-US" w:eastAsia="ru-RU"/>
        </w:rPr>
        <w:t>, И.С.Тургенев «Отцы и дети»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)</w:t>
      </w:r>
    </w:p>
    <w:p w14:paraId="382A361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- отсутствие опоры на публицистику, дневники, мемуары, документальную литературу, произведения фольклора.</w:t>
      </w:r>
    </w:p>
    <w:p w14:paraId="2FCA398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0"/>
          <w:lang w:eastAsia="ru-RU"/>
        </w:rPr>
      </w:pPr>
    </w:p>
    <w:p w14:paraId="196CBDA8">
      <w:pPr>
        <w:pStyle w:val="9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rPr>
          <w:bCs/>
          <w:color w:val="000000"/>
          <w:sz w:val="24"/>
          <w:szCs w:val="20"/>
          <w:lang w:eastAsia="ru-RU"/>
        </w:rPr>
      </w:pPr>
      <w:r>
        <w:rPr>
          <w:b/>
          <w:bCs/>
          <w:color w:val="000000"/>
          <w:sz w:val="24"/>
          <w:szCs w:val="20"/>
          <w:u w:val="single"/>
          <w:lang w:eastAsia="ru-RU"/>
        </w:rPr>
        <w:t>Общие выводы/ заключение</w:t>
      </w:r>
      <w:r>
        <w:rPr>
          <w:rFonts w:hint="default"/>
          <w:b/>
          <w:bCs/>
          <w:color w:val="000000"/>
          <w:sz w:val="24"/>
          <w:szCs w:val="20"/>
          <w:u w:val="single"/>
          <w:lang w:val="en-US" w:eastAsia="ru-RU"/>
        </w:rPr>
        <w:t xml:space="preserve"> </w:t>
      </w:r>
      <w:r>
        <w:rPr>
          <w:bCs/>
          <w:color w:val="000000"/>
          <w:sz w:val="24"/>
          <w:szCs w:val="20"/>
          <w:lang w:eastAsia="ru-RU"/>
        </w:rPr>
        <w:t>(причины выявленных проблем).</w:t>
      </w:r>
    </w:p>
    <w:p w14:paraId="42BCAD19">
      <w:pPr>
        <w:pStyle w:val="9"/>
        <w:shd w:val="clear" w:color="auto" w:fill="FFFFFF"/>
        <w:tabs>
          <w:tab w:val="left" w:pos="993"/>
        </w:tabs>
        <w:suppressAutoHyphens/>
        <w:ind w:left="360"/>
        <w:rPr>
          <w:b/>
          <w:bCs/>
          <w:color w:val="000000"/>
          <w:sz w:val="24"/>
          <w:szCs w:val="20"/>
          <w:u w:val="single"/>
          <w:lang w:eastAsia="ru-RU"/>
        </w:rPr>
      </w:pPr>
    </w:p>
    <w:p w14:paraId="3219FDC5">
      <w:pPr>
        <w:shd w:val="clear" w:color="auto" w:fill="FFFFFF"/>
        <w:tabs>
          <w:tab w:val="left" w:pos="993"/>
        </w:tabs>
        <w:spacing w:after="0" w:line="240" w:lineRule="auto"/>
        <w:ind w:firstLine="142"/>
        <w:contextualSpacing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0"/>
          <w:lang w:eastAsia="ru-RU"/>
        </w:rPr>
        <w:t>Анализ сочинений позволил выявить проблемные</w:t>
      </w: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0"/>
          <w:lang w:val="en-US" w:eastAsia="ru-RU"/>
        </w:rPr>
        <w:t xml:space="preserve"> вопросы, на которые нужно обратить внимание. М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0"/>
          <w:lang w:eastAsia="ru-RU"/>
        </w:rPr>
        <w:t>ожно выделить необходимость</w:t>
      </w: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0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0"/>
          <w:lang w:eastAsia="ru-RU"/>
        </w:rPr>
        <w:t>овладения следующими умениями:</w:t>
      </w:r>
    </w:p>
    <w:p w14:paraId="2A2930A8">
      <w:pPr>
        <w:shd w:val="clear" w:color="auto" w:fill="FFFFFF"/>
        <w:tabs>
          <w:tab w:val="left" w:pos="993"/>
        </w:tabs>
        <w:spacing w:after="0" w:line="240" w:lineRule="auto"/>
        <w:ind w:firstLine="142"/>
        <w:contextualSpacing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0"/>
          <w:lang w:eastAsia="ru-RU"/>
        </w:rPr>
        <w:t>- создавать самостоятельный полноформатный связный текст, объем которого задается, прежде всего, целями и логикой самого авторского высказывания;</w:t>
      </w:r>
    </w:p>
    <w:p w14:paraId="093C5874">
      <w:pPr>
        <w:shd w:val="clear" w:color="auto" w:fill="FFFFFF"/>
        <w:tabs>
          <w:tab w:val="left" w:pos="993"/>
        </w:tabs>
        <w:spacing w:after="0" w:line="240" w:lineRule="auto"/>
        <w:ind w:firstLine="142"/>
        <w:contextualSpacing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0"/>
          <w:lang w:eastAsia="ru-RU"/>
        </w:rPr>
        <w:t>- выбирать убедительный путь раскрытия темы, обогащать и углублять исходный тезис дополнительными смыслами, логикой, умением композиционно построить текст;</w:t>
      </w:r>
    </w:p>
    <w:p w14:paraId="6B1A0F30">
      <w:pPr>
        <w:shd w:val="clear" w:color="auto" w:fill="FFFFFF"/>
        <w:tabs>
          <w:tab w:val="left" w:pos="993"/>
        </w:tabs>
        <w:spacing w:after="0" w:line="240" w:lineRule="auto"/>
        <w:ind w:firstLine="142"/>
        <w:contextualSpacing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0"/>
          <w:lang w:eastAsia="ru-RU"/>
        </w:rPr>
        <w:t>- подбирать литературный материал не только как иллюстрацию к тезису, но и как логическое продолжение собственных рассуждений в литературном контексте;</w:t>
      </w:r>
    </w:p>
    <w:p w14:paraId="61C5955A">
      <w:pPr>
        <w:shd w:val="clear" w:color="auto" w:fill="FFFFFF"/>
        <w:tabs>
          <w:tab w:val="left" w:pos="993"/>
        </w:tabs>
        <w:spacing w:after="0" w:line="240" w:lineRule="auto"/>
        <w:ind w:firstLine="142"/>
        <w:contextualSpacing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0"/>
          <w:lang w:eastAsia="ru-RU"/>
        </w:rPr>
        <w:t>- строить аргументацию, последовательно подводящую к необходимым выводам;</w:t>
      </w:r>
    </w:p>
    <w:p w14:paraId="73FF93B4">
      <w:pPr>
        <w:shd w:val="clear" w:color="auto" w:fill="FFFFFF"/>
        <w:tabs>
          <w:tab w:val="left" w:pos="993"/>
        </w:tabs>
        <w:spacing w:after="0" w:line="240" w:lineRule="auto"/>
        <w:ind w:firstLine="142"/>
        <w:contextualSpacing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0"/>
          <w:lang w:eastAsia="ru-RU"/>
        </w:rPr>
        <w:t>- видеть собственный текст как смысловое целое, все элементы которого взаимосвязаны и последовательно расположены;</w:t>
      </w:r>
    </w:p>
    <w:p w14:paraId="2ED263D1">
      <w:pPr>
        <w:shd w:val="clear" w:color="auto" w:fill="FFFFFF"/>
        <w:tabs>
          <w:tab w:val="left" w:pos="993"/>
        </w:tabs>
        <w:spacing w:after="0" w:line="240" w:lineRule="auto"/>
        <w:ind w:firstLine="142"/>
        <w:contextualSpacing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0"/>
          <w:lang w:eastAsia="ru-RU"/>
        </w:rPr>
        <w:t>- свободно владеть речью и иметь сформированные навыки грамотного письма.</w:t>
      </w:r>
    </w:p>
    <w:p w14:paraId="584C137A">
      <w:pPr>
        <w:shd w:val="clear" w:color="auto" w:fill="FFFFFF"/>
        <w:tabs>
          <w:tab w:val="left" w:pos="993"/>
        </w:tabs>
        <w:spacing w:after="0" w:line="240" w:lineRule="auto"/>
        <w:ind w:firstLine="142"/>
        <w:contextualSpacing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0"/>
          <w:lang w:eastAsia="ru-RU"/>
        </w:rPr>
        <w:t>Содержательный анализ итоговых сочинений выявил отрицательные стороны работ:</w:t>
      </w:r>
    </w:p>
    <w:p w14:paraId="79942541">
      <w:pPr>
        <w:shd w:val="clear" w:color="auto" w:fill="FFFFFF"/>
        <w:tabs>
          <w:tab w:val="left" w:pos="993"/>
        </w:tabs>
        <w:spacing w:after="0" w:line="240" w:lineRule="auto"/>
        <w:ind w:firstLine="142"/>
        <w:contextualSpacing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0"/>
          <w:lang w:eastAsia="ru-RU"/>
        </w:rPr>
        <w:t>-недостаточно высокий уровень эрудиции, позволяющей посмотреть на заявленную в теме проблему с разных сторон, привлекая сведения из разных областей жизни;</w:t>
      </w:r>
    </w:p>
    <w:p w14:paraId="43662B12">
      <w:pPr>
        <w:shd w:val="clear" w:color="auto" w:fill="FFFFFF"/>
        <w:tabs>
          <w:tab w:val="left" w:pos="993"/>
        </w:tabs>
        <w:spacing w:after="0" w:line="240" w:lineRule="auto"/>
        <w:ind w:firstLine="142"/>
        <w:contextualSpacing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0"/>
          <w:lang w:eastAsia="ru-RU"/>
        </w:rPr>
        <w:t>- невысокий уровень речевой культуры и практической грамотности;</w:t>
      </w:r>
    </w:p>
    <w:p w14:paraId="2CE9F624">
      <w:pPr>
        <w:shd w:val="clear" w:color="auto" w:fill="FFFFFF"/>
        <w:tabs>
          <w:tab w:val="left" w:pos="993"/>
        </w:tabs>
        <w:spacing w:after="0" w:line="240" w:lineRule="auto"/>
        <w:ind w:firstLine="142"/>
        <w:contextualSpacing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0"/>
          <w:lang w:eastAsia="ru-RU"/>
        </w:rPr>
        <w:t>- затруднения некоторых выпускников в формулировании своих мыслей и создании текстов с осмысленным логичным содержание</w:t>
      </w:r>
    </w:p>
    <w:p w14:paraId="443FA68B">
      <w:pPr>
        <w:shd w:val="clear" w:color="auto" w:fill="FFFFFF"/>
        <w:tabs>
          <w:tab w:val="left" w:pos="993"/>
        </w:tabs>
        <w:spacing w:after="0" w:line="240" w:lineRule="auto"/>
        <w:ind w:firstLine="142"/>
        <w:contextualSpacing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0"/>
          <w:lang w:eastAsia="ru-RU"/>
        </w:rPr>
      </w:pPr>
    </w:p>
    <w:p w14:paraId="22536EC1">
      <w:pPr>
        <w:shd w:val="clear" w:color="auto" w:fill="FFFFFF"/>
        <w:tabs>
          <w:tab w:val="left" w:pos="993"/>
        </w:tabs>
        <w:spacing w:after="0" w:line="240" w:lineRule="auto"/>
        <w:ind w:firstLine="142"/>
        <w:contextualSpacing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0"/>
          <w:lang w:eastAsia="ru-RU"/>
        </w:rPr>
      </w:pPr>
      <w:bookmarkStart w:id="0" w:name="_GoBack"/>
      <w:bookmarkEnd w:id="0"/>
    </w:p>
    <w:p w14:paraId="330ED69F">
      <w:pPr>
        <w:shd w:val="clear" w:color="auto" w:fill="FFFFFF"/>
        <w:suppressAutoHyphens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0"/>
          <w:lang w:eastAsia="ru-RU"/>
        </w:rPr>
      </w:pPr>
    </w:p>
    <w:p w14:paraId="5C3F2187">
      <w:pPr>
        <w:pStyle w:val="9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jc w:val="both"/>
        <w:rPr>
          <w:sz w:val="24"/>
          <w:szCs w:val="20"/>
          <w:lang w:eastAsia="ru-RU"/>
        </w:rPr>
      </w:pPr>
      <w:r>
        <w:rPr>
          <w:b/>
          <w:sz w:val="24"/>
          <w:szCs w:val="20"/>
          <w:u w:val="single"/>
          <w:lang w:eastAsia="ru-RU"/>
        </w:rPr>
        <w:t>Комплекс мер/дорожная карта</w:t>
      </w:r>
      <w:r>
        <w:rPr>
          <w:b/>
          <w:sz w:val="24"/>
          <w:szCs w:val="20"/>
          <w:lang w:eastAsia="ru-RU"/>
        </w:rPr>
        <w:t xml:space="preserve"> (</w:t>
      </w:r>
      <w:r>
        <w:rPr>
          <w:sz w:val="24"/>
          <w:szCs w:val="20"/>
          <w:lang w:eastAsia="ru-RU"/>
        </w:rPr>
        <w:t>предложения по повышению качества обучения русскому языку на основе выявленных «проблемных зон» и типичных затруднений в освоении обучающимися элементов содержания, умений и видов деятельности).</w:t>
      </w:r>
    </w:p>
    <w:p w14:paraId="42B3C808">
      <w:pPr>
        <w:pStyle w:val="9"/>
        <w:shd w:val="clear" w:color="auto" w:fill="FFFFFF"/>
        <w:tabs>
          <w:tab w:val="left" w:pos="993"/>
        </w:tabs>
        <w:suppressAutoHyphens/>
        <w:ind w:left="360"/>
        <w:jc w:val="both"/>
        <w:rPr>
          <w:sz w:val="24"/>
          <w:szCs w:val="20"/>
          <w:lang w:eastAsia="ru-RU"/>
        </w:rPr>
      </w:pPr>
    </w:p>
    <w:tbl>
      <w:tblPr>
        <w:tblStyle w:val="10"/>
        <w:tblW w:w="0" w:type="auto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0"/>
        <w:gridCol w:w="3928"/>
        <w:gridCol w:w="6931"/>
      </w:tblGrid>
      <w:tr w14:paraId="1A13B1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4160" w:type="dxa"/>
          </w:tcPr>
          <w:p w14:paraId="327CA746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18"/>
                <w:lang w:eastAsia="ru-RU"/>
              </w:rPr>
              <w:t xml:space="preserve">«Проблемные зоны» </w:t>
            </w:r>
          </w:p>
          <w:p w14:paraId="7329E5B8">
            <w:pPr>
              <w:widowControl w:val="0"/>
              <w:tabs>
                <w:tab w:val="left" w:pos="1384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18"/>
                <w:lang w:eastAsia="ru-RU"/>
              </w:rPr>
              <w:t>Перечень элементов содержания / умений и видов деятельности усвоение которых всеми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18"/>
                <w:lang w:eastAsia="ru-RU"/>
              </w:rPr>
              <w:t>школьниками нельзя считать достаточным</w:t>
            </w:r>
          </w:p>
        </w:tc>
        <w:tc>
          <w:tcPr>
            <w:tcW w:w="3928" w:type="dxa"/>
          </w:tcPr>
          <w:p w14:paraId="295EB403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18"/>
                <w:lang w:eastAsia="ru-RU"/>
              </w:rPr>
              <w:t>Вероятные причины затруднений обучающихся при их выполнении</w:t>
            </w:r>
          </w:p>
        </w:tc>
        <w:tc>
          <w:tcPr>
            <w:tcW w:w="6931" w:type="dxa"/>
          </w:tcPr>
          <w:p w14:paraId="312CADC8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18"/>
                <w:lang w:eastAsia="ru-RU"/>
              </w:rPr>
              <w:t>Методические комментарии по обучению школьников по элементам содержания / умений и видов деятельности по «проблемным зонам»</w:t>
            </w:r>
          </w:p>
        </w:tc>
      </w:tr>
      <w:tr w14:paraId="2CE965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4160" w:type="dxa"/>
          </w:tcPr>
          <w:p w14:paraId="008FCE56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18"/>
                <w:lang w:eastAsia="ru-RU"/>
              </w:rPr>
              <w:t>Умение логично выстраивать рассуждение на предложенную тему</w:t>
            </w:r>
          </w:p>
        </w:tc>
        <w:tc>
          <w:tcPr>
            <w:tcW w:w="3928" w:type="dxa"/>
          </w:tcPr>
          <w:p w14:paraId="27EB77BC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18"/>
                <w:lang w:eastAsia="ru-RU"/>
              </w:rPr>
              <w:t>Несформированность умений продумывать структуру и композицию сочинения, исправлять логические ошибки,</w:t>
            </w:r>
          </w:p>
          <w:p w14:paraId="0F5D2D82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18"/>
                <w:lang w:eastAsia="ru-RU"/>
              </w:rPr>
              <w:t>устанавливать смысловые связи между основными частями сочинения</w:t>
            </w:r>
          </w:p>
        </w:tc>
        <w:tc>
          <w:tcPr>
            <w:tcW w:w="6931" w:type="dxa"/>
          </w:tcPr>
          <w:p w14:paraId="04A79AC7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18"/>
                <w:lang w:eastAsia="ru-RU"/>
              </w:rPr>
              <w:t>Обучение составлению плана сочинения, редактированию текста,  продумыванию структуры работы, содержания ее смысловых частей, определению главной мысли сочинения,  построению логических «мостиков» между смысловыми фрагментами основной части; нахождению и исправлению в сочинении логических ошибок, анализу композиционных особенностей, микротем и абзацев, способов и средств связи  предложений в тексте; использованию языковых средств  выразительности</w:t>
            </w:r>
          </w:p>
        </w:tc>
      </w:tr>
      <w:tr w14:paraId="0B1690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4160" w:type="dxa"/>
          </w:tcPr>
          <w:p w14:paraId="10DA4261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18"/>
                <w:lang w:eastAsia="ru-RU"/>
              </w:rPr>
              <w:t>Умение точно выражать мысли, используя разнообразную лексику и различные грамматические конструкции</w:t>
            </w:r>
          </w:p>
        </w:tc>
        <w:tc>
          <w:tcPr>
            <w:tcW w:w="3928" w:type="dxa"/>
          </w:tcPr>
          <w:p w14:paraId="20313DB9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18"/>
                <w:lang w:eastAsia="ru-RU"/>
              </w:rPr>
              <w:t>Низкое качество речи и речевые ошибки; ошибки в процессе редактирования, переписывания и проверки сочинения</w:t>
            </w:r>
          </w:p>
        </w:tc>
        <w:tc>
          <w:tcPr>
            <w:tcW w:w="6931" w:type="dxa"/>
          </w:tcPr>
          <w:p w14:paraId="1E1E4A56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18"/>
                <w:lang w:eastAsia="ru-RU"/>
              </w:rPr>
              <w:t>Обратить внимание на поэтапное формирование культуры речи школьников. Полезны задания, обучающие комплексному анализу образцовых текстов, оценке своей и чужой речи с точки зрения точного, уместного и выразительного словоупотребления, нахождению и исправлению речевых ошибок</w:t>
            </w:r>
          </w:p>
        </w:tc>
      </w:tr>
      <w:tr w14:paraId="4630D5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4160" w:type="dxa"/>
          </w:tcPr>
          <w:p w14:paraId="7BA44419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18"/>
                <w:lang w:eastAsia="ru-RU"/>
              </w:rPr>
              <w:t>Умения соблюдать на письме нормы современного русского литературного языка,</w:t>
            </w:r>
            <w:r>
              <w:rPr>
                <w:rFonts w:ascii="Calibri" w:hAnsi="Calibri" w:eastAsia="Times New Roman" w:cs="Times New Roman"/>
                <w:color w:val="000000"/>
                <w:sz w:val="20"/>
                <w:szCs w:val="18"/>
                <w:lang w:eastAsia="ru-RU"/>
              </w:rPr>
              <w:t xml:space="preserve"> п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18"/>
                <w:lang w:eastAsia="ru-RU"/>
              </w:rPr>
              <w:t>рименять знания по орфографии в практике правописания,  соблюдать на письме пунктуационные и грамматические нормы</w:t>
            </w:r>
          </w:p>
        </w:tc>
        <w:tc>
          <w:tcPr>
            <w:tcW w:w="3928" w:type="dxa"/>
          </w:tcPr>
          <w:p w14:paraId="67D5702C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18"/>
                <w:lang w:eastAsia="ru-RU"/>
              </w:rPr>
              <w:t>Недостаточная сформированность умений применять правило, находить причину того или иного написания слова.</w:t>
            </w:r>
          </w:p>
          <w:p w14:paraId="023D3E9A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18"/>
                <w:lang w:eastAsia="ru-RU"/>
              </w:rPr>
              <w:t>Основные проблемы связаны с недостаточным уровнем теоретических знаний, а также умений для решения пунктуационной задачи</w:t>
            </w:r>
          </w:p>
          <w:p w14:paraId="02973BAB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6931" w:type="dxa"/>
          </w:tcPr>
          <w:p w14:paraId="7ED8B88E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18"/>
                <w:lang w:eastAsia="ru-RU"/>
              </w:rPr>
              <w:t>Систематически отрабатывать умения выполнять задания на применение орфографических правил в практике письма;</w:t>
            </w:r>
          </w:p>
          <w:p w14:paraId="5B2D2195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18"/>
                <w:lang w:eastAsia="ru-RU"/>
              </w:rPr>
              <w:t>на применение знаний по фонетике, лексике, морфемике, словообразованию, морфологии и синтаксиса в практике правописания;</w:t>
            </w:r>
          </w:p>
          <w:p w14:paraId="6D6E2904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18"/>
                <w:lang w:eastAsia="ru-RU"/>
              </w:rPr>
              <w:t>обучение орфографическому анализу слова, предложения, текста.</w:t>
            </w:r>
          </w:p>
          <w:p w14:paraId="36288121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18"/>
                <w:lang w:eastAsia="ru-RU"/>
              </w:rPr>
              <w:t>Использовать следующие типы заданий для совершенствования пунктуационных умений:</w:t>
            </w:r>
          </w:p>
          <w:p w14:paraId="4AEEA06F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18"/>
                <w:lang w:eastAsia="ru-RU"/>
              </w:rPr>
              <w:t>на применение пунктуационных правил в практике письма;</w:t>
            </w:r>
          </w:p>
          <w:p w14:paraId="3F8DAD2C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18"/>
                <w:lang w:eastAsia="ru-RU"/>
              </w:rPr>
              <w:t>на применение знаний по другим разделам в практике правописания;</w:t>
            </w:r>
          </w:p>
          <w:p w14:paraId="2CC1CB69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18"/>
                <w:lang w:eastAsia="ru-RU"/>
              </w:rPr>
              <w:t xml:space="preserve">Для формирования орфографической и пунктуационной грамотности важно системно использовать специальные и неспециальные упражнения. Особое внимание следует уделить роли диктантов разных видов в формировании грамотности. </w:t>
            </w:r>
          </w:p>
          <w:p w14:paraId="21A54866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18"/>
                <w:lang w:eastAsia="ru-RU"/>
              </w:rPr>
              <w:t xml:space="preserve">Среди неспециальных упражнений следует выделить изложения и сочинения. </w:t>
            </w:r>
          </w:p>
          <w:p w14:paraId="5CD72EF2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C00000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18"/>
                <w:lang w:eastAsia="ru-RU"/>
              </w:rPr>
              <w:t>Специальная работа по предупреждению орфографических и пунктуационных ошибок может проводиться в форме самоконтроля учащихся за выполнением заданий, т.е. намеренного перечитывания учеником написанного с целью нахождения возможных ошибок и их исправления. С целью предупреждения пунктуационных ошибок, необходимо спланировать систему работы по пунктуации на каждом уроке.  Необходимо спланировать деятельность по оценке индивидуального продвижения обучающихся в освоении правописных умений</w:t>
            </w:r>
          </w:p>
        </w:tc>
      </w:tr>
    </w:tbl>
    <w:p w14:paraId="7CF6310C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</w:p>
    <w:p w14:paraId="5826662F">
      <w:pPr>
        <w:pStyle w:val="9"/>
        <w:numPr>
          <w:ilvl w:val="0"/>
          <w:numId w:val="3"/>
        </w:numPr>
        <w:tabs>
          <w:tab w:val="left" w:pos="993"/>
        </w:tabs>
        <w:suppressAutoHyphens/>
        <w:rPr>
          <w:b/>
          <w:sz w:val="24"/>
          <w:szCs w:val="20"/>
          <w:u w:val="single"/>
          <w:lang w:eastAsia="ru-RU"/>
        </w:rPr>
      </w:pPr>
      <w:r>
        <w:rPr>
          <w:b/>
          <w:sz w:val="24"/>
          <w:szCs w:val="20"/>
          <w:u w:val="single"/>
          <w:lang w:eastAsia="ru-RU"/>
        </w:rPr>
        <w:t>Учебники, по которым проводилось обучение в 10-11 классах</w:t>
      </w:r>
      <w:r>
        <w:rPr>
          <w:color w:val="000000"/>
          <w:sz w:val="24"/>
          <w:szCs w:val="24"/>
        </w:rPr>
        <w:br w:type="textWrapping"/>
      </w:r>
      <w:r>
        <w:rPr>
          <w:color w:val="000000"/>
          <w:sz w:val="24"/>
          <w:szCs w:val="24"/>
        </w:rPr>
        <w:t>1. Русский язык и литература. Русский язык = Русский язык [Текст] : учебник для 10-11 классов общеобразовательных организаций : базовый уровень : в 2 ч. / Н. Г. Гольцова, И. В. Шамшин, М. А. Мищерина. - Москва : Русское слово.  (Инновационная школа)</w:t>
      </w:r>
    </w:p>
    <w:p w14:paraId="04767CB3">
      <w:pPr>
        <w:tabs>
          <w:tab w:val="left" w:pos="993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2.Литература. 11 класс : базовый уровень : учебник : в 2 ч. / под редакцией В. П. Журавлева. - 11-е изд., стер. - Москва : Просвещение, 2023.</w:t>
      </w:r>
    </w:p>
    <w:p w14:paraId="509A85EA">
      <w:pPr>
        <w:shd w:val="clear" w:color="auto" w:fill="FFFFFF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0"/>
          <w:lang w:val="en-US" w:eastAsia="ru-RU"/>
        </w:rPr>
        <w:t>4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0"/>
          <w:lang w:eastAsia="ru-RU"/>
        </w:rPr>
        <w:t>.</w:t>
      </w:r>
      <w:r>
        <w:rPr>
          <w:rFonts w:ascii="Times New Roman" w:hAnsi="Times New Roman" w:eastAsia="Times New Roman" w:cs="Times New Roman"/>
          <w:b/>
          <w:color w:val="000000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0"/>
          <w:u w:val="single"/>
          <w:lang w:eastAsia="ru-RU"/>
        </w:rPr>
        <w:t>Используемые литература и интернет-ресурсы.</w:t>
      </w:r>
    </w:p>
    <w:p w14:paraId="53104643">
      <w:pPr>
        <w:shd w:val="clear" w:color="auto" w:fill="FFFFFF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bCs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0"/>
          <w:lang w:eastAsia="ru-RU"/>
        </w:rPr>
        <w:t>-</w:t>
      </w:r>
      <w:r>
        <w:rPr>
          <w:rFonts w:ascii="Times New Roman" w:hAnsi="Times New Roman" w:eastAsia="Times New Roman" w:cs="Times New Roman"/>
          <w:b/>
          <w:bCs/>
          <w:sz w:val="24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0"/>
          <w:lang w:eastAsia="ru-RU"/>
        </w:rPr>
        <w:t>для учителей русского языка;</w:t>
      </w:r>
    </w:p>
    <w:p w14:paraId="79482B9B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 xml:space="preserve">Официальный сайт ФИПИ: нормативные документы и материалы по проблемам итогового сочинения / URL: </w:t>
      </w:r>
      <w:r>
        <w:fldChar w:fldCharType="begin"/>
      </w:r>
      <w:r>
        <w:instrText xml:space="preserve"> HYPERLINK "http://www.fipi.ru/ege-i-gve-11/itogovoe-sochinenie"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4"/>
          <w:szCs w:val="20"/>
          <w:u w:val="single"/>
          <w:lang w:eastAsia="ru-RU"/>
        </w:rPr>
        <w:t>http://www.fipi.ru/ege-i-gve-11/itogovoe-sochinenie</w:t>
      </w:r>
      <w:r>
        <w:rPr>
          <w:rFonts w:ascii="Times New Roman" w:hAnsi="Times New Roman" w:eastAsia="Times New Roman" w:cs="Times New Roman"/>
          <w:color w:val="0000FF"/>
          <w:sz w:val="24"/>
          <w:szCs w:val="20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 xml:space="preserve">  </w:t>
      </w:r>
    </w:p>
    <w:p w14:paraId="60BDE4AC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Style w:val="4"/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 xml:space="preserve">Среда обучения «Могу писать» / URL: </w:t>
      </w:r>
      <w:r>
        <w:fldChar w:fldCharType="begin"/>
      </w:r>
      <w:r>
        <w:instrText xml:space="preserve"> HYPERLINK "http://mogu-pisat.ru/courses/el/317/" </w:instrText>
      </w:r>
      <w:r>
        <w:fldChar w:fldCharType="separate"/>
      </w:r>
      <w:r>
        <w:rPr>
          <w:rStyle w:val="4"/>
          <w:rFonts w:ascii="Times New Roman" w:hAnsi="Times New Roman" w:eastAsia="Times New Roman" w:cs="Times New Roman"/>
          <w:sz w:val="24"/>
          <w:szCs w:val="20"/>
          <w:lang w:eastAsia="ru-RU"/>
        </w:rPr>
        <w:t>http://mogu-pisat.ru/courses/el/317/</w:t>
      </w:r>
      <w:r>
        <w:rPr>
          <w:rStyle w:val="4"/>
          <w:rFonts w:ascii="Times New Roman" w:hAnsi="Times New Roman" w:eastAsia="Times New Roman" w:cs="Times New Roman"/>
          <w:sz w:val="24"/>
          <w:szCs w:val="20"/>
          <w:lang w:eastAsia="ru-RU"/>
        </w:rPr>
        <w:fldChar w:fldCharType="end"/>
      </w:r>
    </w:p>
    <w:p w14:paraId="07A318D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Style w:val="4"/>
          <w:rFonts w:hint="default" w:ascii="Times New Roman" w:hAnsi="Times New Roman" w:eastAsia="Times New Roman"/>
          <w:sz w:val="24"/>
          <w:szCs w:val="20"/>
          <w:lang w:val="en-US" w:eastAsia="ru-RU"/>
        </w:rPr>
      </w:pPr>
      <w:r>
        <w:rPr>
          <w:rStyle w:val="4"/>
          <w:rFonts w:hint="default" w:ascii="Times New Roman" w:hAnsi="Times New Roman" w:eastAsia="Times New Roman" w:cs="Times New Roman"/>
          <w:sz w:val="24"/>
          <w:szCs w:val="20"/>
          <w:lang w:val="en-US" w:eastAsia="ru-RU"/>
        </w:rPr>
        <w:t xml:space="preserve">Сайт 4ЕГЭ     </w:t>
      </w:r>
      <w:r>
        <w:rPr>
          <w:rStyle w:val="4"/>
          <w:rFonts w:hint="default" w:ascii="Times New Roman" w:hAnsi="Times New Roman" w:eastAsia="Times New Roman"/>
          <w:sz w:val="24"/>
          <w:szCs w:val="20"/>
          <w:lang w:val="en-US" w:eastAsia="ru-RU"/>
        </w:rPr>
        <w:fldChar w:fldCharType="begin"/>
      </w:r>
      <w:r>
        <w:rPr>
          <w:rStyle w:val="4"/>
          <w:rFonts w:hint="default" w:ascii="Times New Roman" w:hAnsi="Times New Roman" w:eastAsia="Times New Roman"/>
          <w:sz w:val="24"/>
          <w:szCs w:val="20"/>
          <w:lang w:val="en-US" w:eastAsia="ru-RU"/>
        </w:rPr>
        <w:instrText xml:space="preserve"> HYPERLINK "https://4ege.ru/" </w:instrText>
      </w:r>
      <w:r>
        <w:rPr>
          <w:rStyle w:val="4"/>
          <w:rFonts w:hint="default" w:ascii="Times New Roman" w:hAnsi="Times New Roman" w:eastAsia="Times New Roman"/>
          <w:sz w:val="24"/>
          <w:szCs w:val="20"/>
          <w:lang w:val="en-US" w:eastAsia="ru-RU"/>
        </w:rPr>
        <w:fldChar w:fldCharType="separate"/>
      </w:r>
      <w:r>
        <w:rPr>
          <w:rStyle w:val="4"/>
          <w:rFonts w:hint="default" w:ascii="Times New Roman" w:hAnsi="Times New Roman" w:eastAsia="Times New Roman"/>
          <w:sz w:val="24"/>
          <w:szCs w:val="20"/>
          <w:lang w:val="en-US" w:eastAsia="ru-RU"/>
        </w:rPr>
        <w:t>https://4ege.ru/</w:t>
      </w:r>
      <w:r>
        <w:rPr>
          <w:rStyle w:val="4"/>
          <w:rFonts w:hint="default" w:ascii="Times New Roman" w:hAnsi="Times New Roman" w:eastAsia="Times New Roman"/>
          <w:sz w:val="24"/>
          <w:szCs w:val="20"/>
          <w:lang w:val="en-US" w:eastAsia="ru-RU"/>
        </w:rPr>
        <w:fldChar w:fldCharType="end"/>
      </w:r>
    </w:p>
    <w:p w14:paraId="246D0A9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Style w:val="4"/>
          <w:rFonts w:hint="default" w:ascii="Times New Roman" w:hAnsi="Times New Roman" w:eastAsia="Times New Roman"/>
          <w:sz w:val="24"/>
          <w:szCs w:val="20"/>
          <w:lang w:val="en-US" w:eastAsia="ru-RU"/>
        </w:rPr>
      </w:pPr>
      <w:r>
        <w:rPr>
          <w:rStyle w:val="4"/>
          <w:rFonts w:hint="default" w:ascii="Times New Roman" w:hAnsi="Times New Roman" w:eastAsia="Times New Roman"/>
          <w:sz w:val="24"/>
          <w:szCs w:val="20"/>
          <w:lang w:val="en-US" w:eastAsia="ru-RU"/>
        </w:rPr>
        <w:t xml:space="preserve">Сайт ЕГЭ   </w:t>
      </w:r>
      <w:r>
        <w:rPr>
          <w:rStyle w:val="4"/>
          <w:rFonts w:hint="default" w:ascii="Times New Roman" w:hAnsi="Times New Roman" w:eastAsia="Times New Roman"/>
          <w:sz w:val="24"/>
          <w:szCs w:val="20"/>
          <w:lang w:val="en-US" w:eastAsia="ru-RU"/>
        </w:rPr>
        <w:fldChar w:fldCharType="begin"/>
      </w:r>
      <w:r>
        <w:rPr>
          <w:rStyle w:val="4"/>
          <w:rFonts w:hint="default" w:ascii="Times New Roman" w:hAnsi="Times New Roman" w:eastAsia="Times New Roman"/>
          <w:sz w:val="24"/>
          <w:szCs w:val="20"/>
          <w:lang w:val="en-US" w:eastAsia="ru-RU"/>
        </w:rPr>
        <w:instrText xml:space="preserve"> HYPERLINK "https://ctege.info/" </w:instrText>
      </w:r>
      <w:r>
        <w:rPr>
          <w:rStyle w:val="4"/>
          <w:rFonts w:hint="default" w:ascii="Times New Roman" w:hAnsi="Times New Roman" w:eastAsia="Times New Roman"/>
          <w:sz w:val="24"/>
          <w:szCs w:val="20"/>
          <w:lang w:val="en-US" w:eastAsia="ru-RU"/>
        </w:rPr>
        <w:fldChar w:fldCharType="separate"/>
      </w:r>
      <w:r>
        <w:rPr>
          <w:rStyle w:val="4"/>
          <w:rFonts w:hint="default" w:ascii="Times New Roman" w:hAnsi="Times New Roman" w:eastAsia="Times New Roman"/>
          <w:sz w:val="24"/>
          <w:szCs w:val="20"/>
          <w:lang w:val="en-US" w:eastAsia="ru-RU"/>
        </w:rPr>
        <w:t>https://ctege.info/</w:t>
      </w:r>
      <w:r>
        <w:rPr>
          <w:rStyle w:val="4"/>
          <w:rFonts w:hint="default" w:ascii="Times New Roman" w:hAnsi="Times New Roman" w:eastAsia="Times New Roman"/>
          <w:sz w:val="24"/>
          <w:szCs w:val="20"/>
          <w:lang w:val="en-US" w:eastAsia="ru-RU"/>
        </w:rPr>
        <w:fldChar w:fldCharType="end"/>
      </w:r>
    </w:p>
    <w:p w14:paraId="7270FCA5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Style w:val="4"/>
          <w:rFonts w:hint="default" w:ascii="Times New Roman" w:hAnsi="Times New Roman" w:eastAsia="Times New Roman"/>
          <w:sz w:val="24"/>
          <w:szCs w:val="20"/>
          <w:lang w:val="en-US" w:eastAsia="ru-RU"/>
        </w:rPr>
      </w:pPr>
    </w:p>
    <w:p w14:paraId="3D9E611F">
      <w:pPr>
        <w:shd w:val="clear" w:color="auto" w:fill="FFFFFF"/>
        <w:tabs>
          <w:tab w:val="left" w:pos="851"/>
        </w:tabs>
        <w:spacing w:after="0" w:line="240" w:lineRule="auto"/>
        <w:ind w:firstLine="5172" w:firstLineChars="2154"/>
        <w:jc w:val="both"/>
        <w:rPr>
          <w:rFonts w:ascii="Times New Roman" w:hAnsi="Times New Roman" w:eastAsia="Times New Roman" w:cs="Times New Roman"/>
          <w:b/>
          <w:bCs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0"/>
          <w:lang w:eastAsia="ru-RU"/>
        </w:rPr>
        <w:t>Тренировочные итоговые сочинения:</w:t>
      </w:r>
    </w:p>
    <w:p w14:paraId="6D4FBBA7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973"/>
        <w:gridCol w:w="1230"/>
        <w:gridCol w:w="1230"/>
        <w:gridCol w:w="1230"/>
        <w:gridCol w:w="1231"/>
        <w:gridCol w:w="1231"/>
        <w:gridCol w:w="1231"/>
        <w:gridCol w:w="1231"/>
        <w:gridCol w:w="1534"/>
        <w:gridCol w:w="1231"/>
      </w:tblGrid>
      <w:tr w14:paraId="768F0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1" w:type="dxa"/>
          </w:tcPr>
          <w:p w14:paraId="65997E08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0"/>
                <w:lang w:eastAsia="ru-RU"/>
              </w:rPr>
              <w:t>Дата</w:t>
            </w:r>
          </w:p>
        </w:tc>
        <w:tc>
          <w:tcPr>
            <w:tcW w:w="1973" w:type="dxa"/>
          </w:tcPr>
          <w:p w14:paraId="4C84D3CB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0"/>
                <w:lang w:eastAsia="ru-RU"/>
              </w:rPr>
              <w:t>ФИ</w:t>
            </w:r>
          </w:p>
        </w:tc>
        <w:tc>
          <w:tcPr>
            <w:tcW w:w="1230" w:type="dxa"/>
          </w:tcPr>
          <w:p w14:paraId="1EBDF940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0"/>
                <w:lang w:eastAsia="ru-RU"/>
              </w:rPr>
              <w:t>Т1</w:t>
            </w:r>
          </w:p>
        </w:tc>
        <w:tc>
          <w:tcPr>
            <w:tcW w:w="1230" w:type="dxa"/>
          </w:tcPr>
          <w:p w14:paraId="790FD24E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0"/>
                <w:lang w:eastAsia="ru-RU"/>
              </w:rPr>
              <w:t>Т2</w:t>
            </w:r>
          </w:p>
        </w:tc>
        <w:tc>
          <w:tcPr>
            <w:tcW w:w="1230" w:type="dxa"/>
          </w:tcPr>
          <w:p w14:paraId="6F03F42B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0"/>
                <w:lang w:eastAsia="ru-RU"/>
              </w:rPr>
              <w:t>К1</w:t>
            </w:r>
          </w:p>
        </w:tc>
        <w:tc>
          <w:tcPr>
            <w:tcW w:w="1231" w:type="dxa"/>
          </w:tcPr>
          <w:p w14:paraId="05BAFCF3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0"/>
                <w:lang w:eastAsia="ru-RU"/>
              </w:rPr>
              <w:t>К2</w:t>
            </w:r>
          </w:p>
        </w:tc>
        <w:tc>
          <w:tcPr>
            <w:tcW w:w="1231" w:type="dxa"/>
          </w:tcPr>
          <w:p w14:paraId="7186BC55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0"/>
                <w:lang w:eastAsia="ru-RU"/>
              </w:rPr>
              <w:t>К3</w:t>
            </w:r>
          </w:p>
        </w:tc>
        <w:tc>
          <w:tcPr>
            <w:tcW w:w="1231" w:type="dxa"/>
          </w:tcPr>
          <w:p w14:paraId="58F402B6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0"/>
                <w:lang w:eastAsia="ru-RU"/>
              </w:rPr>
              <w:t>К4</w:t>
            </w:r>
          </w:p>
        </w:tc>
        <w:tc>
          <w:tcPr>
            <w:tcW w:w="1231" w:type="dxa"/>
          </w:tcPr>
          <w:p w14:paraId="2418E772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0"/>
                <w:lang w:eastAsia="ru-RU"/>
              </w:rPr>
              <w:t>К5</w:t>
            </w:r>
          </w:p>
        </w:tc>
        <w:tc>
          <w:tcPr>
            <w:tcW w:w="1534" w:type="dxa"/>
          </w:tcPr>
          <w:p w14:paraId="6A73C665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0"/>
                <w:lang w:eastAsia="ru-RU"/>
              </w:rPr>
              <w:t>зачет</w:t>
            </w:r>
          </w:p>
        </w:tc>
        <w:tc>
          <w:tcPr>
            <w:tcW w:w="1231" w:type="dxa"/>
          </w:tcPr>
          <w:p w14:paraId="5D9CF0F9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</w:tr>
      <w:tr w14:paraId="5748F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1" w:type="dxa"/>
          </w:tcPr>
          <w:p w14:paraId="678849E2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09.12</w:t>
            </w:r>
          </w:p>
        </w:tc>
        <w:tc>
          <w:tcPr>
            <w:tcW w:w="1973" w:type="dxa"/>
            <w:vMerge w:val="restart"/>
          </w:tcPr>
          <w:p w14:paraId="72874122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Банчикова Аюрзана </w:t>
            </w:r>
          </w:p>
        </w:tc>
        <w:tc>
          <w:tcPr>
            <w:tcW w:w="1230" w:type="dxa"/>
          </w:tcPr>
          <w:p w14:paraId="49DAB3FB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260</w:t>
            </w:r>
          </w:p>
        </w:tc>
        <w:tc>
          <w:tcPr>
            <w:tcW w:w="1230" w:type="dxa"/>
          </w:tcPr>
          <w:p w14:paraId="66377D1F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30" w:type="dxa"/>
          </w:tcPr>
          <w:p w14:paraId="79C7FF66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1" w:type="dxa"/>
          </w:tcPr>
          <w:p w14:paraId="089DF6E7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1" w:type="dxa"/>
          </w:tcPr>
          <w:p w14:paraId="2F159F5C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1" w:type="dxa"/>
          </w:tcPr>
          <w:p w14:paraId="6B8F6309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1" w:type="dxa"/>
          </w:tcPr>
          <w:p w14:paraId="76D74F92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34" w:type="dxa"/>
          </w:tcPr>
          <w:p w14:paraId="3D148542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незачет</w:t>
            </w:r>
          </w:p>
        </w:tc>
        <w:tc>
          <w:tcPr>
            <w:tcW w:w="1231" w:type="dxa"/>
          </w:tcPr>
          <w:p w14:paraId="5D0CBABC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</w:tr>
      <w:tr w14:paraId="00E66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1" w:type="dxa"/>
          </w:tcPr>
          <w:p w14:paraId="25B0DD4B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10.12</w:t>
            </w:r>
          </w:p>
        </w:tc>
        <w:tc>
          <w:tcPr>
            <w:tcW w:w="1973" w:type="dxa"/>
            <w:vMerge w:val="continue"/>
          </w:tcPr>
          <w:p w14:paraId="0D265227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0" w:type="dxa"/>
          </w:tcPr>
          <w:p w14:paraId="122A55B9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275</w:t>
            </w:r>
          </w:p>
        </w:tc>
        <w:tc>
          <w:tcPr>
            <w:tcW w:w="1230" w:type="dxa"/>
          </w:tcPr>
          <w:p w14:paraId="7D274C7B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0" w:type="dxa"/>
          </w:tcPr>
          <w:p w14:paraId="67AE0650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1" w:type="dxa"/>
          </w:tcPr>
          <w:p w14:paraId="1A35202E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1" w:type="dxa"/>
          </w:tcPr>
          <w:p w14:paraId="03203485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1" w:type="dxa"/>
          </w:tcPr>
          <w:p w14:paraId="058B8173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31" w:type="dxa"/>
          </w:tcPr>
          <w:p w14:paraId="53F1D5EC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534" w:type="dxa"/>
          </w:tcPr>
          <w:p w14:paraId="7FA89198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зачет</w:t>
            </w:r>
          </w:p>
        </w:tc>
        <w:tc>
          <w:tcPr>
            <w:tcW w:w="1231" w:type="dxa"/>
          </w:tcPr>
          <w:p w14:paraId="4D71C2C1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</w:tr>
      <w:tr w14:paraId="1F0CB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1" w:type="dxa"/>
          </w:tcPr>
          <w:p w14:paraId="21278659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13.12</w:t>
            </w:r>
          </w:p>
        </w:tc>
        <w:tc>
          <w:tcPr>
            <w:tcW w:w="1973" w:type="dxa"/>
            <w:vMerge w:val="continue"/>
          </w:tcPr>
          <w:p w14:paraId="0459D9C1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0" w:type="dxa"/>
          </w:tcPr>
          <w:p w14:paraId="060382CB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258</w:t>
            </w:r>
          </w:p>
        </w:tc>
        <w:tc>
          <w:tcPr>
            <w:tcW w:w="1230" w:type="dxa"/>
          </w:tcPr>
          <w:p w14:paraId="4FBD4E05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0" w:type="dxa"/>
          </w:tcPr>
          <w:p w14:paraId="2C66F4B7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1" w:type="dxa"/>
          </w:tcPr>
          <w:p w14:paraId="04C6D904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1" w:type="dxa"/>
          </w:tcPr>
          <w:p w14:paraId="5B801B55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31" w:type="dxa"/>
          </w:tcPr>
          <w:p w14:paraId="5CA58483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31" w:type="dxa"/>
          </w:tcPr>
          <w:p w14:paraId="54D9805D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534" w:type="dxa"/>
          </w:tcPr>
          <w:p w14:paraId="371E4368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зачет</w:t>
            </w:r>
          </w:p>
        </w:tc>
        <w:tc>
          <w:tcPr>
            <w:tcW w:w="1231" w:type="dxa"/>
          </w:tcPr>
          <w:p w14:paraId="3397B74A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</w:tr>
      <w:tr w14:paraId="5BA47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1" w:type="dxa"/>
          </w:tcPr>
          <w:p w14:paraId="46832693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16.12</w:t>
            </w:r>
          </w:p>
        </w:tc>
        <w:tc>
          <w:tcPr>
            <w:tcW w:w="1973" w:type="dxa"/>
            <w:vMerge w:val="continue"/>
          </w:tcPr>
          <w:p w14:paraId="306BAAE6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0" w:type="dxa"/>
          </w:tcPr>
          <w:p w14:paraId="2D87F6B3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270</w:t>
            </w:r>
          </w:p>
        </w:tc>
        <w:tc>
          <w:tcPr>
            <w:tcW w:w="1230" w:type="dxa"/>
          </w:tcPr>
          <w:p w14:paraId="540FECE5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30" w:type="dxa"/>
          </w:tcPr>
          <w:p w14:paraId="01FFEC0E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1" w:type="dxa"/>
          </w:tcPr>
          <w:p w14:paraId="520F86EA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1" w:type="dxa"/>
          </w:tcPr>
          <w:p w14:paraId="38B790D5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1" w:type="dxa"/>
          </w:tcPr>
          <w:p w14:paraId="753C1358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1" w:type="dxa"/>
          </w:tcPr>
          <w:p w14:paraId="1CBEFA40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34" w:type="dxa"/>
          </w:tcPr>
          <w:p w14:paraId="659336A6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незачет</w:t>
            </w:r>
          </w:p>
        </w:tc>
        <w:tc>
          <w:tcPr>
            <w:tcW w:w="1231" w:type="dxa"/>
          </w:tcPr>
          <w:p w14:paraId="0D3E8F2F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</w:tr>
      <w:tr w14:paraId="18477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1" w:type="dxa"/>
          </w:tcPr>
          <w:p w14:paraId="4E7C8B15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17.12</w:t>
            </w:r>
          </w:p>
        </w:tc>
        <w:tc>
          <w:tcPr>
            <w:tcW w:w="1973" w:type="dxa"/>
            <w:vMerge w:val="continue"/>
          </w:tcPr>
          <w:p w14:paraId="1AF08165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0" w:type="dxa"/>
          </w:tcPr>
          <w:p w14:paraId="17A0AE3A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235</w:t>
            </w:r>
          </w:p>
        </w:tc>
        <w:tc>
          <w:tcPr>
            <w:tcW w:w="1230" w:type="dxa"/>
          </w:tcPr>
          <w:p w14:paraId="0A4892D5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0" w:type="dxa"/>
          </w:tcPr>
          <w:p w14:paraId="1D35ABDB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1" w:type="dxa"/>
          </w:tcPr>
          <w:p w14:paraId="2F0EA60F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1" w:type="dxa"/>
          </w:tcPr>
          <w:p w14:paraId="60055B73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1" w:type="dxa"/>
          </w:tcPr>
          <w:p w14:paraId="489227FD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1" w:type="dxa"/>
          </w:tcPr>
          <w:p w14:paraId="2A14ED41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34" w:type="dxa"/>
          </w:tcPr>
          <w:p w14:paraId="7FDE9001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незачет</w:t>
            </w:r>
          </w:p>
        </w:tc>
        <w:tc>
          <w:tcPr>
            <w:tcW w:w="1231" w:type="dxa"/>
          </w:tcPr>
          <w:p w14:paraId="287505E7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</w:tr>
      <w:tr w14:paraId="10F73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1" w:type="dxa"/>
          </w:tcPr>
          <w:p w14:paraId="0965A160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20.12</w:t>
            </w:r>
          </w:p>
        </w:tc>
        <w:tc>
          <w:tcPr>
            <w:tcW w:w="1973" w:type="dxa"/>
            <w:vMerge w:val="continue"/>
          </w:tcPr>
          <w:p w14:paraId="1AEC85F1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0" w:type="dxa"/>
          </w:tcPr>
          <w:p w14:paraId="7EDB2C83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280</w:t>
            </w:r>
          </w:p>
        </w:tc>
        <w:tc>
          <w:tcPr>
            <w:tcW w:w="1230" w:type="dxa"/>
          </w:tcPr>
          <w:p w14:paraId="3947A61C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0" w:type="dxa"/>
          </w:tcPr>
          <w:p w14:paraId="0CBC5837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1" w:type="dxa"/>
          </w:tcPr>
          <w:p w14:paraId="3090F9DE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1" w:type="dxa"/>
          </w:tcPr>
          <w:p w14:paraId="44CE82DA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1" w:type="dxa"/>
          </w:tcPr>
          <w:p w14:paraId="417ED0CB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31" w:type="dxa"/>
          </w:tcPr>
          <w:p w14:paraId="391CCF4B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534" w:type="dxa"/>
          </w:tcPr>
          <w:p w14:paraId="21493808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зачет</w:t>
            </w:r>
          </w:p>
        </w:tc>
        <w:tc>
          <w:tcPr>
            <w:tcW w:w="1231" w:type="dxa"/>
          </w:tcPr>
          <w:p w14:paraId="672BD41C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</w:tr>
      <w:tr w14:paraId="0AA44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1" w:type="dxa"/>
          </w:tcPr>
          <w:p w14:paraId="7832467F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23.12</w:t>
            </w:r>
          </w:p>
        </w:tc>
        <w:tc>
          <w:tcPr>
            <w:tcW w:w="1973" w:type="dxa"/>
            <w:vMerge w:val="continue"/>
          </w:tcPr>
          <w:p w14:paraId="3BC75D2A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0" w:type="dxa"/>
          </w:tcPr>
          <w:p w14:paraId="6A4DE4CE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276</w:t>
            </w:r>
          </w:p>
        </w:tc>
        <w:tc>
          <w:tcPr>
            <w:tcW w:w="1230" w:type="dxa"/>
          </w:tcPr>
          <w:p w14:paraId="494F96CA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0" w:type="dxa"/>
          </w:tcPr>
          <w:p w14:paraId="0D58A910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1" w:type="dxa"/>
          </w:tcPr>
          <w:p w14:paraId="1D5A90F3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1" w:type="dxa"/>
          </w:tcPr>
          <w:p w14:paraId="36776E5A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1" w:type="dxa"/>
          </w:tcPr>
          <w:p w14:paraId="1ED155C1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1" w:type="dxa"/>
          </w:tcPr>
          <w:p w14:paraId="5FD38588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534" w:type="dxa"/>
          </w:tcPr>
          <w:p w14:paraId="50B6A9FE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зачет</w:t>
            </w:r>
          </w:p>
        </w:tc>
        <w:tc>
          <w:tcPr>
            <w:tcW w:w="1231" w:type="dxa"/>
          </w:tcPr>
          <w:p w14:paraId="01FF68BD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</w:tr>
      <w:tr w14:paraId="1E389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1" w:type="dxa"/>
          </w:tcPr>
          <w:p w14:paraId="720B1586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73" w:type="dxa"/>
          </w:tcPr>
          <w:p w14:paraId="2E45A4F3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0" w:type="dxa"/>
          </w:tcPr>
          <w:p w14:paraId="40D5CE14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0" w:type="dxa"/>
          </w:tcPr>
          <w:p w14:paraId="654F99E6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0" w:type="dxa"/>
          </w:tcPr>
          <w:p w14:paraId="39CFF515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1" w:type="dxa"/>
          </w:tcPr>
          <w:p w14:paraId="79F9E903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1" w:type="dxa"/>
          </w:tcPr>
          <w:p w14:paraId="036D15C0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1" w:type="dxa"/>
          </w:tcPr>
          <w:p w14:paraId="0AE80B65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1" w:type="dxa"/>
          </w:tcPr>
          <w:p w14:paraId="0309CE5A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34" w:type="dxa"/>
          </w:tcPr>
          <w:p w14:paraId="2A3E1010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1" w:type="dxa"/>
          </w:tcPr>
          <w:p w14:paraId="29FB0697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</w:tr>
      <w:tr w14:paraId="7BA31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1" w:type="dxa"/>
          </w:tcPr>
          <w:p w14:paraId="2108D79F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09.12</w:t>
            </w:r>
          </w:p>
        </w:tc>
        <w:tc>
          <w:tcPr>
            <w:tcW w:w="1973" w:type="dxa"/>
            <w:vMerge w:val="restart"/>
          </w:tcPr>
          <w:p w14:paraId="6B44B480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Дагуева Янжина</w:t>
            </w:r>
          </w:p>
        </w:tc>
        <w:tc>
          <w:tcPr>
            <w:tcW w:w="1230" w:type="dxa"/>
          </w:tcPr>
          <w:p w14:paraId="45CD7854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302</w:t>
            </w:r>
          </w:p>
        </w:tc>
        <w:tc>
          <w:tcPr>
            <w:tcW w:w="1230" w:type="dxa"/>
          </w:tcPr>
          <w:p w14:paraId="768E02A8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0" w:type="dxa"/>
          </w:tcPr>
          <w:p w14:paraId="4108E68F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1" w:type="dxa"/>
          </w:tcPr>
          <w:p w14:paraId="0D81DBC9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1" w:type="dxa"/>
          </w:tcPr>
          <w:p w14:paraId="49D96DB5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1" w:type="dxa"/>
          </w:tcPr>
          <w:p w14:paraId="3552A1BB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1" w:type="dxa"/>
          </w:tcPr>
          <w:p w14:paraId="3E1348C4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534" w:type="dxa"/>
          </w:tcPr>
          <w:p w14:paraId="04DB6C23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Зачет</w:t>
            </w:r>
          </w:p>
        </w:tc>
        <w:tc>
          <w:tcPr>
            <w:tcW w:w="1231" w:type="dxa"/>
          </w:tcPr>
          <w:p w14:paraId="70D02186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</w:tr>
      <w:tr w14:paraId="38BA4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1" w:type="dxa"/>
          </w:tcPr>
          <w:p w14:paraId="1DA01F63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10.12</w:t>
            </w:r>
          </w:p>
        </w:tc>
        <w:tc>
          <w:tcPr>
            <w:tcW w:w="1973" w:type="dxa"/>
            <w:vMerge w:val="continue"/>
          </w:tcPr>
          <w:p w14:paraId="22E0D117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0" w:type="dxa"/>
          </w:tcPr>
          <w:p w14:paraId="25C214B5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279</w:t>
            </w:r>
          </w:p>
        </w:tc>
        <w:tc>
          <w:tcPr>
            <w:tcW w:w="1230" w:type="dxa"/>
          </w:tcPr>
          <w:p w14:paraId="21A123D2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30" w:type="dxa"/>
          </w:tcPr>
          <w:p w14:paraId="3DE7EE61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1" w:type="dxa"/>
          </w:tcPr>
          <w:p w14:paraId="05B0D6D5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1" w:type="dxa"/>
          </w:tcPr>
          <w:p w14:paraId="6C2E69D1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1" w:type="dxa"/>
          </w:tcPr>
          <w:p w14:paraId="4B9E58DB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1" w:type="dxa"/>
          </w:tcPr>
          <w:p w14:paraId="14C3B2FC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34" w:type="dxa"/>
          </w:tcPr>
          <w:p w14:paraId="32B636D4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Незачет</w:t>
            </w:r>
          </w:p>
        </w:tc>
        <w:tc>
          <w:tcPr>
            <w:tcW w:w="1231" w:type="dxa"/>
          </w:tcPr>
          <w:p w14:paraId="13622F39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</w:tr>
      <w:tr w14:paraId="69155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1" w:type="dxa"/>
          </w:tcPr>
          <w:p w14:paraId="0CB16421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13.12</w:t>
            </w:r>
          </w:p>
        </w:tc>
        <w:tc>
          <w:tcPr>
            <w:tcW w:w="1973" w:type="dxa"/>
            <w:vMerge w:val="continue"/>
          </w:tcPr>
          <w:p w14:paraId="0C5AF87E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0" w:type="dxa"/>
          </w:tcPr>
          <w:p w14:paraId="18FBBD96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290</w:t>
            </w:r>
          </w:p>
        </w:tc>
        <w:tc>
          <w:tcPr>
            <w:tcW w:w="1230" w:type="dxa"/>
          </w:tcPr>
          <w:p w14:paraId="0CA4E5BB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0" w:type="dxa"/>
          </w:tcPr>
          <w:p w14:paraId="2D0E004A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1" w:type="dxa"/>
          </w:tcPr>
          <w:p w14:paraId="0D2DEA0F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1" w:type="dxa"/>
          </w:tcPr>
          <w:p w14:paraId="3578E664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1" w:type="dxa"/>
          </w:tcPr>
          <w:p w14:paraId="7A2B52DB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1" w:type="dxa"/>
          </w:tcPr>
          <w:p w14:paraId="6B16952A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534" w:type="dxa"/>
          </w:tcPr>
          <w:p w14:paraId="5C6564F7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Зачет</w:t>
            </w:r>
          </w:p>
        </w:tc>
        <w:tc>
          <w:tcPr>
            <w:tcW w:w="1231" w:type="dxa"/>
          </w:tcPr>
          <w:p w14:paraId="38DF498C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</w:tr>
      <w:tr w14:paraId="67CCA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1" w:type="dxa"/>
          </w:tcPr>
          <w:p w14:paraId="1337B2B0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16.12</w:t>
            </w:r>
          </w:p>
        </w:tc>
        <w:tc>
          <w:tcPr>
            <w:tcW w:w="1973" w:type="dxa"/>
            <w:vMerge w:val="continue"/>
          </w:tcPr>
          <w:p w14:paraId="5ACEC042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0" w:type="dxa"/>
          </w:tcPr>
          <w:p w14:paraId="48B29844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318</w:t>
            </w:r>
          </w:p>
        </w:tc>
        <w:tc>
          <w:tcPr>
            <w:tcW w:w="1230" w:type="dxa"/>
          </w:tcPr>
          <w:p w14:paraId="06883EF3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0" w:type="dxa"/>
          </w:tcPr>
          <w:p w14:paraId="33E3A660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1" w:type="dxa"/>
          </w:tcPr>
          <w:p w14:paraId="3F729042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1" w:type="dxa"/>
          </w:tcPr>
          <w:p w14:paraId="29151695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1" w:type="dxa"/>
          </w:tcPr>
          <w:p w14:paraId="29102D78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31" w:type="dxa"/>
          </w:tcPr>
          <w:p w14:paraId="6CAD182D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534" w:type="dxa"/>
          </w:tcPr>
          <w:p w14:paraId="47857068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зачет</w:t>
            </w:r>
          </w:p>
        </w:tc>
        <w:tc>
          <w:tcPr>
            <w:tcW w:w="1231" w:type="dxa"/>
          </w:tcPr>
          <w:p w14:paraId="65361B92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</w:tr>
      <w:tr w14:paraId="6052B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1" w:type="dxa"/>
          </w:tcPr>
          <w:p w14:paraId="68D69056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17.12</w:t>
            </w:r>
          </w:p>
        </w:tc>
        <w:tc>
          <w:tcPr>
            <w:tcW w:w="1973" w:type="dxa"/>
            <w:vMerge w:val="continue"/>
          </w:tcPr>
          <w:p w14:paraId="0A6C2211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0" w:type="dxa"/>
          </w:tcPr>
          <w:p w14:paraId="71638C16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289</w:t>
            </w:r>
          </w:p>
        </w:tc>
        <w:tc>
          <w:tcPr>
            <w:tcW w:w="1230" w:type="dxa"/>
          </w:tcPr>
          <w:p w14:paraId="130224C0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0" w:type="dxa"/>
          </w:tcPr>
          <w:p w14:paraId="54489DDC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1" w:type="dxa"/>
          </w:tcPr>
          <w:p w14:paraId="00DCDF09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1" w:type="dxa"/>
          </w:tcPr>
          <w:p w14:paraId="34651524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31" w:type="dxa"/>
          </w:tcPr>
          <w:p w14:paraId="24E8DAC0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1" w:type="dxa"/>
          </w:tcPr>
          <w:p w14:paraId="141CC079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534" w:type="dxa"/>
          </w:tcPr>
          <w:p w14:paraId="2E108D14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Зачет</w:t>
            </w:r>
          </w:p>
        </w:tc>
        <w:tc>
          <w:tcPr>
            <w:tcW w:w="1231" w:type="dxa"/>
          </w:tcPr>
          <w:p w14:paraId="4C01136A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</w:tr>
      <w:tr w14:paraId="3D091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1" w:type="dxa"/>
          </w:tcPr>
          <w:p w14:paraId="1B0A2960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20.12</w:t>
            </w:r>
          </w:p>
        </w:tc>
        <w:tc>
          <w:tcPr>
            <w:tcW w:w="1973" w:type="dxa"/>
            <w:vMerge w:val="continue"/>
          </w:tcPr>
          <w:p w14:paraId="6FE20B28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0" w:type="dxa"/>
          </w:tcPr>
          <w:p w14:paraId="4DD30214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300</w:t>
            </w:r>
          </w:p>
        </w:tc>
        <w:tc>
          <w:tcPr>
            <w:tcW w:w="1230" w:type="dxa"/>
          </w:tcPr>
          <w:p w14:paraId="33039F8B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30" w:type="dxa"/>
          </w:tcPr>
          <w:p w14:paraId="2D0C6F04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1" w:type="dxa"/>
          </w:tcPr>
          <w:p w14:paraId="510BA5EC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1" w:type="dxa"/>
          </w:tcPr>
          <w:p w14:paraId="46E934C9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1" w:type="dxa"/>
          </w:tcPr>
          <w:p w14:paraId="7B9AEBFE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1" w:type="dxa"/>
          </w:tcPr>
          <w:p w14:paraId="015C5B79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34" w:type="dxa"/>
          </w:tcPr>
          <w:p w14:paraId="4F2DEF86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незачет</w:t>
            </w:r>
          </w:p>
        </w:tc>
        <w:tc>
          <w:tcPr>
            <w:tcW w:w="1231" w:type="dxa"/>
          </w:tcPr>
          <w:p w14:paraId="304AB4DC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</w:tr>
      <w:tr w14:paraId="043D0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1" w:type="dxa"/>
          </w:tcPr>
          <w:p w14:paraId="47BBA6AA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23.12</w:t>
            </w:r>
          </w:p>
        </w:tc>
        <w:tc>
          <w:tcPr>
            <w:tcW w:w="1973" w:type="dxa"/>
            <w:vMerge w:val="continue"/>
          </w:tcPr>
          <w:p w14:paraId="04F59A55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0" w:type="dxa"/>
          </w:tcPr>
          <w:p w14:paraId="5D2E68CC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327</w:t>
            </w:r>
          </w:p>
        </w:tc>
        <w:tc>
          <w:tcPr>
            <w:tcW w:w="1230" w:type="dxa"/>
          </w:tcPr>
          <w:p w14:paraId="5877439B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0" w:type="dxa"/>
          </w:tcPr>
          <w:p w14:paraId="726987EB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1" w:type="dxa"/>
          </w:tcPr>
          <w:p w14:paraId="559030D0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1" w:type="dxa"/>
          </w:tcPr>
          <w:p w14:paraId="17AD91E1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1" w:type="dxa"/>
          </w:tcPr>
          <w:p w14:paraId="78C210F1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1" w:type="dxa"/>
          </w:tcPr>
          <w:p w14:paraId="4810F432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534" w:type="dxa"/>
          </w:tcPr>
          <w:p w14:paraId="4D750BBD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зачет</w:t>
            </w:r>
          </w:p>
        </w:tc>
        <w:tc>
          <w:tcPr>
            <w:tcW w:w="1231" w:type="dxa"/>
          </w:tcPr>
          <w:p w14:paraId="1E5028E1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</w:tr>
      <w:tr w14:paraId="464F2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1" w:type="dxa"/>
          </w:tcPr>
          <w:p w14:paraId="12DDCD8B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73" w:type="dxa"/>
          </w:tcPr>
          <w:p w14:paraId="622315E0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0" w:type="dxa"/>
          </w:tcPr>
          <w:p w14:paraId="770B1E0B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0" w:type="dxa"/>
          </w:tcPr>
          <w:p w14:paraId="008C8CE0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0" w:type="dxa"/>
          </w:tcPr>
          <w:p w14:paraId="2B053109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1" w:type="dxa"/>
          </w:tcPr>
          <w:p w14:paraId="013700F0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1" w:type="dxa"/>
          </w:tcPr>
          <w:p w14:paraId="362BADEC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1" w:type="dxa"/>
          </w:tcPr>
          <w:p w14:paraId="44BC17CE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1" w:type="dxa"/>
          </w:tcPr>
          <w:p w14:paraId="7EEA1818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34" w:type="dxa"/>
          </w:tcPr>
          <w:p w14:paraId="75AB3DE3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1" w:type="dxa"/>
          </w:tcPr>
          <w:p w14:paraId="45722054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</w:tr>
      <w:tr w14:paraId="06426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1" w:type="dxa"/>
          </w:tcPr>
          <w:p w14:paraId="734346CD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09.12</w:t>
            </w:r>
          </w:p>
        </w:tc>
        <w:tc>
          <w:tcPr>
            <w:tcW w:w="1973" w:type="dxa"/>
            <w:vMerge w:val="restart"/>
          </w:tcPr>
          <w:p w14:paraId="77001B6F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Молонова Очирма</w:t>
            </w:r>
          </w:p>
        </w:tc>
        <w:tc>
          <w:tcPr>
            <w:tcW w:w="1230" w:type="dxa"/>
          </w:tcPr>
          <w:p w14:paraId="5A295FFE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324</w:t>
            </w:r>
          </w:p>
        </w:tc>
        <w:tc>
          <w:tcPr>
            <w:tcW w:w="1230" w:type="dxa"/>
          </w:tcPr>
          <w:p w14:paraId="0054780E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0" w:type="dxa"/>
          </w:tcPr>
          <w:p w14:paraId="438E7053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1" w:type="dxa"/>
          </w:tcPr>
          <w:p w14:paraId="4A7805AE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1" w:type="dxa"/>
          </w:tcPr>
          <w:p w14:paraId="797ED127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1" w:type="dxa"/>
          </w:tcPr>
          <w:p w14:paraId="112AC96B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31" w:type="dxa"/>
          </w:tcPr>
          <w:p w14:paraId="317DD847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534" w:type="dxa"/>
          </w:tcPr>
          <w:p w14:paraId="43DEDD6E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Зачет</w:t>
            </w:r>
          </w:p>
        </w:tc>
        <w:tc>
          <w:tcPr>
            <w:tcW w:w="1231" w:type="dxa"/>
          </w:tcPr>
          <w:p w14:paraId="57E1A34B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</w:tr>
      <w:tr w14:paraId="23972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1" w:type="dxa"/>
          </w:tcPr>
          <w:p w14:paraId="39E3E822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10.12</w:t>
            </w:r>
          </w:p>
        </w:tc>
        <w:tc>
          <w:tcPr>
            <w:tcW w:w="1973" w:type="dxa"/>
            <w:vMerge w:val="continue"/>
          </w:tcPr>
          <w:p w14:paraId="774D382A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0" w:type="dxa"/>
          </w:tcPr>
          <w:p w14:paraId="68709EF6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267</w:t>
            </w:r>
          </w:p>
        </w:tc>
        <w:tc>
          <w:tcPr>
            <w:tcW w:w="1230" w:type="dxa"/>
          </w:tcPr>
          <w:p w14:paraId="438F3F60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0" w:type="dxa"/>
          </w:tcPr>
          <w:p w14:paraId="697F10F3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1" w:type="dxa"/>
          </w:tcPr>
          <w:p w14:paraId="4ABA3AA1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1" w:type="dxa"/>
          </w:tcPr>
          <w:p w14:paraId="65681218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1" w:type="dxa"/>
          </w:tcPr>
          <w:p w14:paraId="648B1A3A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1" w:type="dxa"/>
          </w:tcPr>
          <w:p w14:paraId="477A1868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534" w:type="dxa"/>
          </w:tcPr>
          <w:p w14:paraId="320738DB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Зачет</w:t>
            </w:r>
          </w:p>
        </w:tc>
        <w:tc>
          <w:tcPr>
            <w:tcW w:w="1231" w:type="dxa"/>
          </w:tcPr>
          <w:p w14:paraId="5A1CF2B0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</w:tr>
      <w:tr w14:paraId="2DF53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1" w:type="dxa"/>
          </w:tcPr>
          <w:p w14:paraId="0757BE0B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13.12</w:t>
            </w:r>
          </w:p>
        </w:tc>
        <w:tc>
          <w:tcPr>
            <w:tcW w:w="1973" w:type="dxa"/>
            <w:vMerge w:val="continue"/>
          </w:tcPr>
          <w:p w14:paraId="4C225FEC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0" w:type="dxa"/>
          </w:tcPr>
          <w:p w14:paraId="5DC6B5DA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275</w:t>
            </w:r>
          </w:p>
        </w:tc>
        <w:tc>
          <w:tcPr>
            <w:tcW w:w="1230" w:type="dxa"/>
          </w:tcPr>
          <w:p w14:paraId="2B3B5339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30" w:type="dxa"/>
          </w:tcPr>
          <w:p w14:paraId="1DF4822F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1" w:type="dxa"/>
          </w:tcPr>
          <w:p w14:paraId="4832FBB2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1" w:type="dxa"/>
          </w:tcPr>
          <w:p w14:paraId="66EEC576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1" w:type="dxa"/>
          </w:tcPr>
          <w:p w14:paraId="711A2BFC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1" w:type="dxa"/>
          </w:tcPr>
          <w:p w14:paraId="141666E0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34" w:type="dxa"/>
          </w:tcPr>
          <w:p w14:paraId="3A754A76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Незачет</w:t>
            </w:r>
          </w:p>
        </w:tc>
        <w:tc>
          <w:tcPr>
            <w:tcW w:w="1231" w:type="dxa"/>
          </w:tcPr>
          <w:p w14:paraId="40B6555A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</w:tr>
      <w:tr w14:paraId="28F82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1" w:type="dxa"/>
          </w:tcPr>
          <w:p w14:paraId="66D7706A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16.12</w:t>
            </w:r>
          </w:p>
        </w:tc>
        <w:tc>
          <w:tcPr>
            <w:tcW w:w="1973" w:type="dxa"/>
            <w:vMerge w:val="continue"/>
          </w:tcPr>
          <w:p w14:paraId="72007F00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0" w:type="dxa"/>
          </w:tcPr>
          <w:p w14:paraId="181523CE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281</w:t>
            </w:r>
          </w:p>
        </w:tc>
        <w:tc>
          <w:tcPr>
            <w:tcW w:w="1230" w:type="dxa"/>
          </w:tcPr>
          <w:p w14:paraId="7E0B5299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0" w:type="dxa"/>
          </w:tcPr>
          <w:p w14:paraId="136CC3B3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1" w:type="dxa"/>
          </w:tcPr>
          <w:p w14:paraId="4E9C7747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1" w:type="dxa"/>
          </w:tcPr>
          <w:p w14:paraId="6398C30C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1" w:type="dxa"/>
          </w:tcPr>
          <w:p w14:paraId="767F7E8B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1" w:type="dxa"/>
          </w:tcPr>
          <w:p w14:paraId="14269CE0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534" w:type="dxa"/>
          </w:tcPr>
          <w:p w14:paraId="285CF2F3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зачет</w:t>
            </w:r>
          </w:p>
        </w:tc>
        <w:tc>
          <w:tcPr>
            <w:tcW w:w="1231" w:type="dxa"/>
          </w:tcPr>
          <w:p w14:paraId="10E12940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</w:tr>
      <w:tr w14:paraId="10815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1" w:type="dxa"/>
          </w:tcPr>
          <w:p w14:paraId="11A0C08E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17.12</w:t>
            </w:r>
          </w:p>
        </w:tc>
        <w:tc>
          <w:tcPr>
            <w:tcW w:w="1973" w:type="dxa"/>
            <w:vMerge w:val="continue"/>
          </w:tcPr>
          <w:p w14:paraId="5F07BF68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0" w:type="dxa"/>
          </w:tcPr>
          <w:p w14:paraId="4746DEFC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317</w:t>
            </w:r>
          </w:p>
        </w:tc>
        <w:tc>
          <w:tcPr>
            <w:tcW w:w="1230" w:type="dxa"/>
          </w:tcPr>
          <w:p w14:paraId="04E53A19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0" w:type="dxa"/>
          </w:tcPr>
          <w:p w14:paraId="68F28EAC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1" w:type="dxa"/>
          </w:tcPr>
          <w:p w14:paraId="3C58422A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1" w:type="dxa"/>
          </w:tcPr>
          <w:p w14:paraId="20EF0B65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31" w:type="dxa"/>
          </w:tcPr>
          <w:p w14:paraId="0D94D5C5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1" w:type="dxa"/>
          </w:tcPr>
          <w:p w14:paraId="21D9A343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534" w:type="dxa"/>
          </w:tcPr>
          <w:p w14:paraId="3558F9C3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Зачет</w:t>
            </w:r>
          </w:p>
        </w:tc>
        <w:tc>
          <w:tcPr>
            <w:tcW w:w="1231" w:type="dxa"/>
          </w:tcPr>
          <w:p w14:paraId="31727F10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</w:tr>
      <w:tr w14:paraId="66E06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1" w:type="dxa"/>
          </w:tcPr>
          <w:p w14:paraId="6642B0B4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20.12</w:t>
            </w:r>
          </w:p>
        </w:tc>
        <w:tc>
          <w:tcPr>
            <w:tcW w:w="1973" w:type="dxa"/>
            <w:vMerge w:val="continue"/>
          </w:tcPr>
          <w:p w14:paraId="2781CC13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0" w:type="dxa"/>
          </w:tcPr>
          <w:p w14:paraId="397EB0D9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390</w:t>
            </w:r>
          </w:p>
        </w:tc>
        <w:tc>
          <w:tcPr>
            <w:tcW w:w="1230" w:type="dxa"/>
          </w:tcPr>
          <w:p w14:paraId="4C53344C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0" w:type="dxa"/>
          </w:tcPr>
          <w:p w14:paraId="2F0A1BAE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1" w:type="dxa"/>
          </w:tcPr>
          <w:p w14:paraId="31D4B469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1" w:type="dxa"/>
          </w:tcPr>
          <w:p w14:paraId="4819DD96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1" w:type="dxa"/>
          </w:tcPr>
          <w:p w14:paraId="23569B3C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31" w:type="dxa"/>
          </w:tcPr>
          <w:p w14:paraId="4C8E1B2C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534" w:type="dxa"/>
          </w:tcPr>
          <w:p w14:paraId="02B540AD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зачет</w:t>
            </w:r>
          </w:p>
        </w:tc>
        <w:tc>
          <w:tcPr>
            <w:tcW w:w="1231" w:type="dxa"/>
          </w:tcPr>
          <w:p w14:paraId="7E7EF094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</w:tr>
      <w:tr w14:paraId="18DA0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1" w:type="dxa"/>
          </w:tcPr>
          <w:p w14:paraId="4729A64C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23.12</w:t>
            </w:r>
          </w:p>
        </w:tc>
        <w:tc>
          <w:tcPr>
            <w:tcW w:w="1973" w:type="dxa"/>
            <w:vMerge w:val="continue"/>
          </w:tcPr>
          <w:p w14:paraId="23DD980A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0" w:type="dxa"/>
          </w:tcPr>
          <w:p w14:paraId="071E76BA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341</w:t>
            </w:r>
          </w:p>
        </w:tc>
        <w:tc>
          <w:tcPr>
            <w:tcW w:w="1230" w:type="dxa"/>
          </w:tcPr>
          <w:p w14:paraId="36BD6ECD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0" w:type="dxa"/>
          </w:tcPr>
          <w:p w14:paraId="1C506EEA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1" w:type="dxa"/>
          </w:tcPr>
          <w:p w14:paraId="54BBC293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1" w:type="dxa"/>
          </w:tcPr>
          <w:p w14:paraId="42246AC0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1" w:type="dxa"/>
          </w:tcPr>
          <w:p w14:paraId="0A20306E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1" w:type="dxa"/>
          </w:tcPr>
          <w:p w14:paraId="0FEE95ED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534" w:type="dxa"/>
          </w:tcPr>
          <w:p w14:paraId="4EFA4DC8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зачет</w:t>
            </w:r>
          </w:p>
        </w:tc>
        <w:tc>
          <w:tcPr>
            <w:tcW w:w="1231" w:type="dxa"/>
          </w:tcPr>
          <w:p w14:paraId="7386E3B2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</w:tr>
      <w:tr w14:paraId="51603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1" w:type="dxa"/>
          </w:tcPr>
          <w:p w14:paraId="3E4558CF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73" w:type="dxa"/>
          </w:tcPr>
          <w:p w14:paraId="056CD279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0" w:type="dxa"/>
          </w:tcPr>
          <w:p w14:paraId="3AD31432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0" w:type="dxa"/>
          </w:tcPr>
          <w:p w14:paraId="4EBA8A65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0" w:type="dxa"/>
          </w:tcPr>
          <w:p w14:paraId="655C226D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1" w:type="dxa"/>
          </w:tcPr>
          <w:p w14:paraId="1AA1925B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1" w:type="dxa"/>
          </w:tcPr>
          <w:p w14:paraId="43786FF8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1" w:type="dxa"/>
          </w:tcPr>
          <w:p w14:paraId="7E6C5ECC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1" w:type="dxa"/>
          </w:tcPr>
          <w:p w14:paraId="1E7DB2EB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34" w:type="dxa"/>
          </w:tcPr>
          <w:p w14:paraId="5745B01F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1" w:type="dxa"/>
          </w:tcPr>
          <w:p w14:paraId="27826B6E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</w:tr>
      <w:tr w14:paraId="2379A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1" w:type="dxa"/>
          </w:tcPr>
          <w:p w14:paraId="26A19FFB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09.12</w:t>
            </w:r>
          </w:p>
        </w:tc>
        <w:tc>
          <w:tcPr>
            <w:tcW w:w="1973" w:type="dxa"/>
            <w:vMerge w:val="restart"/>
          </w:tcPr>
          <w:p w14:paraId="21831B14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 xml:space="preserve">Сотникова Саяна </w:t>
            </w:r>
          </w:p>
        </w:tc>
        <w:tc>
          <w:tcPr>
            <w:tcW w:w="1230" w:type="dxa"/>
          </w:tcPr>
          <w:p w14:paraId="3DB29F43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286</w:t>
            </w:r>
          </w:p>
        </w:tc>
        <w:tc>
          <w:tcPr>
            <w:tcW w:w="1230" w:type="dxa"/>
          </w:tcPr>
          <w:p w14:paraId="0894B4BF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0" w:type="dxa"/>
          </w:tcPr>
          <w:p w14:paraId="4BE6A9F9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1" w:type="dxa"/>
          </w:tcPr>
          <w:p w14:paraId="6B13A433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1" w:type="dxa"/>
          </w:tcPr>
          <w:p w14:paraId="6B8F2432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1" w:type="dxa"/>
          </w:tcPr>
          <w:p w14:paraId="6D6C931D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1" w:type="dxa"/>
          </w:tcPr>
          <w:p w14:paraId="7954B099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534" w:type="dxa"/>
          </w:tcPr>
          <w:p w14:paraId="4107E188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Зачет</w:t>
            </w:r>
          </w:p>
        </w:tc>
        <w:tc>
          <w:tcPr>
            <w:tcW w:w="1231" w:type="dxa"/>
          </w:tcPr>
          <w:p w14:paraId="6663F34C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</w:tr>
      <w:tr w14:paraId="18B92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1" w:type="dxa"/>
          </w:tcPr>
          <w:p w14:paraId="0CB78E15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10.12</w:t>
            </w:r>
          </w:p>
        </w:tc>
        <w:tc>
          <w:tcPr>
            <w:tcW w:w="1973" w:type="dxa"/>
            <w:vMerge w:val="continue"/>
          </w:tcPr>
          <w:p w14:paraId="78D27193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0" w:type="dxa"/>
          </w:tcPr>
          <w:p w14:paraId="3C5C0C37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308</w:t>
            </w:r>
          </w:p>
        </w:tc>
        <w:tc>
          <w:tcPr>
            <w:tcW w:w="1230" w:type="dxa"/>
          </w:tcPr>
          <w:p w14:paraId="324D5E8B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0" w:type="dxa"/>
          </w:tcPr>
          <w:p w14:paraId="5D30B5B0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1" w:type="dxa"/>
          </w:tcPr>
          <w:p w14:paraId="30B70DCF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1" w:type="dxa"/>
          </w:tcPr>
          <w:p w14:paraId="7999951D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31" w:type="dxa"/>
          </w:tcPr>
          <w:p w14:paraId="13FA6E5A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1" w:type="dxa"/>
          </w:tcPr>
          <w:p w14:paraId="09682D11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534" w:type="dxa"/>
          </w:tcPr>
          <w:p w14:paraId="7C95ABC1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Зачет</w:t>
            </w:r>
          </w:p>
        </w:tc>
        <w:tc>
          <w:tcPr>
            <w:tcW w:w="1231" w:type="dxa"/>
          </w:tcPr>
          <w:p w14:paraId="14EB0F5D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</w:tr>
      <w:tr w14:paraId="41C87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1" w:type="dxa"/>
          </w:tcPr>
          <w:p w14:paraId="68AB6F93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13.12</w:t>
            </w:r>
          </w:p>
        </w:tc>
        <w:tc>
          <w:tcPr>
            <w:tcW w:w="1973" w:type="dxa"/>
            <w:vMerge w:val="continue"/>
          </w:tcPr>
          <w:p w14:paraId="13E446FA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0" w:type="dxa"/>
          </w:tcPr>
          <w:p w14:paraId="37839FDD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273</w:t>
            </w:r>
          </w:p>
        </w:tc>
        <w:tc>
          <w:tcPr>
            <w:tcW w:w="1230" w:type="dxa"/>
          </w:tcPr>
          <w:p w14:paraId="4F98C038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0" w:type="dxa"/>
          </w:tcPr>
          <w:p w14:paraId="32130381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1" w:type="dxa"/>
          </w:tcPr>
          <w:p w14:paraId="1E7A3991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1" w:type="dxa"/>
          </w:tcPr>
          <w:p w14:paraId="51FF3103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31" w:type="dxa"/>
          </w:tcPr>
          <w:p w14:paraId="460828EA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31" w:type="dxa"/>
          </w:tcPr>
          <w:p w14:paraId="42167745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534" w:type="dxa"/>
          </w:tcPr>
          <w:p w14:paraId="72EA58DF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Зачет</w:t>
            </w:r>
          </w:p>
        </w:tc>
        <w:tc>
          <w:tcPr>
            <w:tcW w:w="1231" w:type="dxa"/>
          </w:tcPr>
          <w:p w14:paraId="236055CE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</w:tr>
      <w:tr w14:paraId="1A24C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1301" w:type="dxa"/>
          </w:tcPr>
          <w:p w14:paraId="51C91821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16.12</w:t>
            </w:r>
          </w:p>
        </w:tc>
        <w:tc>
          <w:tcPr>
            <w:tcW w:w="1973" w:type="dxa"/>
            <w:vMerge w:val="continue"/>
          </w:tcPr>
          <w:p w14:paraId="2AAF8E3E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0" w:type="dxa"/>
          </w:tcPr>
          <w:p w14:paraId="2BF0BBB6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293</w:t>
            </w:r>
          </w:p>
        </w:tc>
        <w:tc>
          <w:tcPr>
            <w:tcW w:w="1230" w:type="dxa"/>
          </w:tcPr>
          <w:p w14:paraId="4D5E1121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0" w:type="dxa"/>
          </w:tcPr>
          <w:p w14:paraId="2CC3FAED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1" w:type="dxa"/>
          </w:tcPr>
          <w:p w14:paraId="757E2B10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1" w:type="dxa"/>
          </w:tcPr>
          <w:p w14:paraId="04470445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1" w:type="dxa"/>
          </w:tcPr>
          <w:p w14:paraId="337B7D7F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1" w:type="dxa"/>
          </w:tcPr>
          <w:p w14:paraId="238A2DFB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534" w:type="dxa"/>
          </w:tcPr>
          <w:p w14:paraId="0712BC8C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Зачет</w:t>
            </w:r>
          </w:p>
        </w:tc>
        <w:tc>
          <w:tcPr>
            <w:tcW w:w="1231" w:type="dxa"/>
          </w:tcPr>
          <w:p w14:paraId="74D7E979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</w:tr>
      <w:tr w14:paraId="22D18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1" w:type="dxa"/>
          </w:tcPr>
          <w:p w14:paraId="69A1BC0B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17.12</w:t>
            </w:r>
          </w:p>
        </w:tc>
        <w:tc>
          <w:tcPr>
            <w:tcW w:w="1973" w:type="dxa"/>
            <w:vMerge w:val="continue"/>
          </w:tcPr>
          <w:p w14:paraId="7CB7DBB7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0" w:type="dxa"/>
          </w:tcPr>
          <w:p w14:paraId="347506FF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246</w:t>
            </w:r>
          </w:p>
        </w:tc>
        <w:tc>
          <w:tcPr>
            <w:tcW w:w="1230" w:type="dxa"/>
          </w:tcPr>
          <w:p w14:paraId="089A46DF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0" w:type="dxa"/>
          </w:tcPr>
          <w:p w14:paraId="219D9183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1" w:type="dxa"/>
          </w:tcPr>
          <w:p w14:paraId="34E4006B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1" w:type="dxa"/>
          </w:tcPr>
          <w:p w14:paraId="29F0DAB2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1" w:type="dxa"/>
          </w:tcPr>
          <w:p w14:paraId="18029FA1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1" w:type="dxa"/>
          </w:tcPr>
          <w:p w14:paraId="37B2A979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34" w:type="dxa"/>
          </w:tcPr>
          <w:p w14:paraId="5C1C5375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незачет</w:t>
            </w:r>
          </w:p>
        </w:tc>
        <w:tc>
          <w:tcPr>
            <w:tcW w:w="1231" w:type="dxa"/>
          </w:tcPr>
          <w:p w14:paraId="45BA9ACD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</w:tr>
      <w:tr w14:paraId="493CD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1" w:type="dxa"/>
          </w:tcPr>
          <w:p w14:paraId="1681EE75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20.12</w:t>
            </w:r>
          </w:p>
        </w:tc>
        <w:tc>
          <w:tcPr>
            <w:tcW w:w="1973" w:type="dxa"/>
            <w:vMerge w:val="continue"/>
          </w:tcPr>
          <w:p w14:paraId="11A5BA73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0" w:type="dxa"/>
          </w:tcPr>
          <w:p w14:paraId="1DEE8D3E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299</w:t>
            </w:r>
          </w:p>
        </w:tc>
        <w:tc>
          <w:tcPr>
            <w:tcW w:w="1230" w:type="dxa"/>
          </w:tcPr>
          <w:p w14:paraId="63AD5797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0" w:type="dxa"/>
          </w:tcPr>
          <w:p w14:paraId="0C06346B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1" w:type="dxa"/>
          </w:tcPr>
          <w:p w14:paraId="6515AA4F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1" w:type="dxa"/>
          </w:tcPr>
          <w:p w14:paraId="0B3396CF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1" w:type="dxa"/>
          </w:tcPr>
          <w:p w14:paraId="552D2B36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1" w:type="dxa"/>
          </w:tcPr>
          <w:p w14:paraId="40DF904E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534" w:type="dxa"/>
          </w:tcPr>
          <w:p w14:paraId="5BAFEA6F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зачет</w:t>
            </w:r>
          </w:p>
        </w:tc>
        <w:tc>
          <w:tcPr>
            <w:tcW w:w="1231" w:type="dxa"/>
          </w:tcPr>
          <w:p w14:paraId="06C185F6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</w:tr>
      <w:tr w14:paraId="311C9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1" w:type="dxa"/>
          </w:tcPr>
          <w:p w14:paraId="00C0DC5C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23.12</w:t>
            </w:r>
          </w:p>
        </w:tc>
        <w:tc>
          <w:tcPr>
            <w:tcW w:w="1973" w:type="dxa"/>
            <w:vMerge w:val="continue"/>
          </w:tcPr>
          <w:p w14:paraId="01D27723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0" w:type="dxa"/>
          </w:tcPr>
          <w:p w14:paraId="023138A9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287</w:t>
            </w:r>
          </w:p>
        </w:tc>
        <w:tc>
          <w:tcPr>
            <w:tcW w:w="1230" w:type="dxa"/>
          </w:tcPr>
          <w:p w14:paraId="35575A30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0" w:type="dxa"/>
          </w:tcPr>
          <w:p w14:paraId="732BA3C5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1" w:type="dxa"/>
          </w:tcPr>
          <w:p w14:paraId="6C36B679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1" w:type="dxa"/>
          </w:tcPr>
          <w:p w14:paraId="0A032E2E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1" w:type="dxa"/>
          </w:tcPr>
          <w:p w14:paraId="370F55AE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1" w:type="dxa"/>
          </w:tcPr>
          <w:p w14:paraId="6256CC2D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534" w:type="dxa"/>
          </w:tcPr>
          <w:p w14:paraId="36E3BDA1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зачет</w:t>
            </w:r>
          </w:p>
        </w:tc>
        <w:tc>
          <w:tcPr>
            <w:tcW w:w="1231" w:type="dxa"/>
          </w:tcPr>
          <w:p w14:paraId="59EE96D0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</w:tr>
      <w:tr w14:paraId="4A0FC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1" w:type="dxa"/>
          </w:tcPr>
          <w:p w14:paraId="13FC32B8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73" w:type="dxa"/>
          </w:tcPr>
          <w:p w14:paraId="4D328AC5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0" w:type="dxa"/>
          </w:tcPr>
          <w:p w14:paraId="27027DD0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0" w:type="dxa"/>
          </w:tcPr>
          <w:p w14:paraId="25A14AAA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0" w:type="dxa"/>
          </w:tcPr>
          <w:p w14:paraId="37BA14C7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1" w:type="dxa"/>
          </w:tcPr>
          <w:p w14:paraId="78BBF8E5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1" w:type="dxa"/>
          </w:tcPr>
          <w:p w14:paraId="5E486AE4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1" w:type="dxa"/>
          </w:tcPr>
          <w:p w14:paraId="1B3996DB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1" w:type="dxa"/>
          </w:tcPr>
          <w:p w14:paraId="0B5D03DD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34" w:type="dxa"/>
          </w:tcPr>
          <w:p w14:paraId="0A69E086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1" w:type="dxa"/>
          </w:tcPr>
          <w:p w14:paraId="1AD720BD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</w:tr>
      <w:tr w14:paraId="485D5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1" w:type="dxa"/>
          </w:tcPr>
          <w:p w14:paraId="793C8012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09.12</w:t>
            </w:r>
          </w:p>
        </w:tc>
        <w:tc>
          <w:tcPr>
            <w:tcW w:w="1973" w:type="dxa"/>
            <w:vMerge w:val="restart"/>
          </w:tcPr>
          <w:p w14:paraId="210A3990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Ягдуева Алина</w:t>
            </w:r>
          </w:p>
        </w:tc>
        <w:tc>
          <w:tcPr>
            <w:tcW w:w="1230" w:type="dxa"/>
          </w:tcPr>
          <w:p w14:paraId="204F0914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243</w:t>
            </w:r>
          </w:p>
        </w:tc>
        <w:tc>
          <w:tcPr>
            <w:tcW w:w="1230" w:type="dxa"/>
          </w:tcPr>
          <w:p w14:paraId="131C0DD9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0" w:type="dxa"/>
          </w:tcPr>
          <w:p w14:paraId="364BFF8C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1" w:type="dxa"/>
          </w:tcPr>
          <w:p w14:paraId="1C975CCD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1" w:type="dxa"/>
          </w:tcPr>
          <w:p w14:paraId="75CFEE20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1" w:type="dxa"/>
          </w:tcPr>
          <w:p w14:paraId="44EF30AB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1" w:type="dxa"/>
          </w:tcPr>
          <w:p w14:paraId="272AF174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34" w:type="dxa"/>
          </w:tcPr>
          <w:p w14:paraId="357DC71B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Незачет</w:t>
            </w:r>
          </w:p>
        </w:tc>
        <w:tc>
          <w:tcPr>
            <w:tcW w:w="1231" w:type="dxa"/>
          </w:tcPr>
          <w:p w14:paraId="354C3A17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</w:tr>
      <w:tr w14:paraId="73C1B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1" w:type="dxa"/>
          </w:tcPr>
          <w:p w14:paraId="1DCCEC1E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10.12</w:t>
            </w:r>
          </w:p>
        </w:tc>
        <w:tc>
          <w:tcPr>
            <w:tcW w:w="1973" w:type="dxa"/>
            <w:vMerge w:val="continue"/>
          </w:tcPr>
          <w:p w14:paraId="598AED19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0" w:type="dxa"/>
          </w:tcPr>
          <w:p w14:paraId="41B6CCBF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276</w:t>
            </w:r>
          </w:p>
        </w:tc>
        <w:tc>
          <w:tcPr>
            <w:tcW w:w="1230" w:type="dxa"/>
          </w:tcPr>
          <w:p w14:paraId="1CD98E1C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0" w:type="dxa"/>
          </w:tcPr>
          <w:p w14:paraId="612D9007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1" w:type="dxa"/>
          </w:tcPr>
          <w:p w14:paraId="2BFB3DCD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1" w:type="dxa"/>
          </w:tcPr>
          <w:p w14:paraId="607EB278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31" w:type="dxa"/>
          </w:tcPr>
          <w:p w14:paraId="77918CFE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1" w:type="dxa"/>
          </w:tcPr>
          <w:p w14:paraId="25DADF97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534" w:type="dxa"/>
          </w:tcPr>
          <w:p w14:paraId="58C06C4F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зачет</w:t>
            </w:r>
          </w:p>
        </w:tc>
        <w:tc>
          <w:tcPr>
            <w:tcW w:w="1231" w:type="dxa"/>
          </w:tcPr>
          <w:p w14:paraId="69080556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</w:tr>
      <w:tr w14:paraId="21635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1" w:type="dxa"/>
          </w:tcPr>
          <w:p w14:paraId="4D06C619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13.12</w:t>
            </w:r>
          </w:p>
        </w:tc>
        <w:tc>
          <w:tcPr>
            <w:tcW w:w="1973" w:type="dxa"/>
            <w:vMerge w:val="continue"/>
          </w:tcPr>
          <w:p w14:paraId="17EA9BFB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0" w:type="dxa"/>
          </w:tcPr>
          <w:p w14:paraId="1E6E9911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269</w:t>
            </w:r>
          </w:p>
        </w:tc>
        <w:tc>
          <w:tcPr>
            <w:tcW w:w="1230" w:type="dxa"/>
          </w:tcPr>
          <w:p w14:paraId="13F2F373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0" w:type="dxa"/>
          </w:tcPr>
          <w:p w14:paraId="6A72472F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1" w:type="dxa"/>
          </w:tcPr>
          <w:p w14:paraId="3D21D00F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1" w:type="dxa"/>
          </w:tcPr>
          <w:p w14:paraId="55379E33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31" w:type="dxa"/>
          </w:tcPr>
          <w:p w14:paraId="51BCE0B2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1" w:type="dxa"/>
          </w:tcPr>
          <w:p w14:paraId="5604E228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534" w:type="dxa"/>
          </w:tcPr>
          <w:p w14:paraId="1464FC0A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Зачет</w:t>
            </w:r>
          </w:p>
        </w:tc>
        <w:tc>
          <w:tcPr>
            <w:tcW w:w="1231" w:type="dxa"/>
          </w:tcPr>
          <w:p w14:paraId="0125C781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</w:tr>
      <w:tr w14:paraId="57712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1" w:type="dxa"/>
          </w:tcPr>
          <w:p w14:paraId="6B2CE8AB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16.12</w:t>
            </w:r>
          </w:p>
        </w:tc>
        <w:tc>
          <w:tcPr>
            <w:tcW w:w="1973" w:type="dxa"/>
            <w:vMerge w:val="continue"/>
          </w:tcPr>
          <w:p w14:paraId="34E6DBE3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0" w:type="dxa"/>
          </w:tcPr>
          <w:p w14:paraId="178E5F5F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300</w:t>
            </w:r>
          </w:p>
        </w:tc>
        <w:tc>
          <w:tcPr>
            <w:tcW w:w="1230" w:type="dxa"/>
          </w:tcPr>
          <w:p w14:paraId="4BED7310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30" w:type="dxa"/>
          </w:tcPr>
          <w:p w14:paraId="6F640573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1" w:type="dxa"/>
          </w:tcPr>
          <w:p w14:paraId="6B320868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1" w:type="dxa"/>
          </w:tcPr>
          <w:p w14:paraId="797972E4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1" w:type="dxa"/>
          </w:tcPr>
          <w:p w14:paraId="4339916F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1" w:type="dxa"/>
          </w:tcPr>
          <w:p w14:paraId="128D2BDD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34" w:type="dxa"/>
          </w:tcPr>
          <w:p w14:paraId="4CD87D46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Незачет</w:t>
            </w:r>
          </w:p>
        </w:tc>
        <w:tc>
          <w:tcPr>
            <w:tcW w:w="1231" w:type="dxa"/>
          </w:tcPr>
          <w:p w14:paraId="284AC4EB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</w:tr>
      <w:tr w14:paraId="2686B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1" w:type="dxa"/>
          </w:tcPr>
          <w:p w14:paraId="11DD12F3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17.12</w:t>
            </w:r>
          </w:p>
        </w:tc>
        <w:tc>
          <w:tcPr>
            <w:tcW w:w="1973" w:type="dxa"/>
            <w:vMerge w:val="continue"/>
          </w:tcPr>
          <w:p w14:paraId="692CA20E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0" w:type="dxa"/>
          </w:tcPr>
          <w:p w14:paraId="7051F29C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0" w:type="dxa"/>
          </w:tcPr>
          <w:p w14:paraId="12D550B9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0" w:type="dxa"/>
          </w:tcPr>
          <w:p w14:paraId="1C867B09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1" w:type="dxa"/>
          </w:tcPr>
          <w:p w14:paraId="6E2ADA17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1" w:type="dxa"/>
          </w:tcPr>
          <w:p w14:paraId="7CFD8BAE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1" w:type="dxa"/>
          </w:tcPr>
          <w:p w14:paraId="25E47EA2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1" w:type="dxa"/>
          </w:tcPr>
          <w:p w14:paraId="49DAE065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34" w:type="dxa"/>
          </w:tcPr>
          <w:p w14:paraId="6CDF70D5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1" w:type="dxa"/>
          </w:tcPr>
          <w:p w14:paraId="52F89C08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</w:tr>
      <w:tr w14:paraId="4B989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1" w:type="dxa"/>
          </w:tcPr>
          <w:p w14:paraId="7B591AB5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20.12</w:t>
            </w:r>
          </w:p>
        </w:tc>
        <w:tc>
          <w:tcPr>
            <w:tcW w:w="1973" w:type="dxa"/>
            <w:vMerge w:val="continue"/>
          </w:tcPr>
          <w:p w14:paraId="2462994D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0" w:type="dxa"/>
          </w:tcPr>
          <w:p w14:paraId="759FE913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340</w:t>
            </w:r>
          </w:p>
        </w:tc>
        <w:tc>
          <w:tcPr>
            <w:tcW w:w="1230" w:type="dxa"/>
          </w:tcPr>
          <w:p w14:paraId="12BD7065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0" w:type="dxa"/>
          </w:tcPr>
          <w:p w14:paraId="088D9B27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1" w:type="dxa"/>
          </w:tcPr>
          <w:p w14:paraId="3B85CD15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1" w:type="dxa"/>
          </w:tcPr>
          <w:p w14:paraId="17197506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1" w:type="dxa"/>
          </w:tcPr>
          <w:p w14:paraId="46AB2B37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31" w:type="dxa"/>
          </w:tcPr>
          <w:p w14:paraId="2FA5B420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534" w:type="dxa"/>
          </w:tcPr>
          <w:p w14:paraId="02FBEC9F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зачет</w:t>
            </w:r>
          </w:p>
        </w:tc>
        <w:tc>
          <w:tcPr>
            <w:tcW w:w="1231" w:type="dxa"/>
          </w:tcPr>
          <w:p w14:paraId="15B13DB2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</w:tr>
      <w:tr w14:paraId="47FD5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1" w:type="dxa"/>
          </w:tcPr>
          <w:p w14:paraId="19EC9029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23.12</w:t>
            </w:r>
          </w:p>
        </w:tc>
        <w:tc>
          <w:tcPr>
            <w:tcW w:w="1973" w:type="dxa"/>
            <w:vMerge w:val="continue"/>
          </w:tcPr>
          <w:p w14:paraId="2363357C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0" w:type="dxa"/>
          </w:tcPr>
          <w:p w14:paraId="30079F8E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291</w:t>
            </w:r>
          </w:p>
        </w:tc>
        <w:tc>
          <w:tcPr>
            <w:tcW w:w="1230" w:type="dxa"/>
          </w:tcPr>
          <w:p w14:paraId="2F80C555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0" w:type="dxa"/>
          </w:tcPr>
          <w:p w14:paraId="7A1F10F0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1" w:type="dxa"/>
          </w:tcPr>
          <w:p w14:paraId="14D9B6D5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1" w:type="dxa"/>
          </w:tcPr>
          <w:p w14:paraId="7F47D5BA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1231" w:type="dxa"/>
          </w:tcPr>
          <w:p w14:paraId="01DF444C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31" w:type="dxa"/>
          </w:tcPr>
          <w:p w14:paraId="6D4BD7AC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534" w:type="dxa"/>
          </w:tcPr>
          <w:p w14:paraId="119DC6F1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зачет</w:t>
            </w:r>
          </w:p>
        </w:tc>
        <w:tc>
          <w:tcPr>
            <w:tcW w:w="1231" w:type="dxa"/>
          </w:tcPr>
          <w:p w14:paraId="6CE5D3DB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</w:tr>
      <w:tr w14:paraId="77087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301" w:type="dxa"/>
          </w:tcPr>
          <w:p w14:paraId="6EF19F43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73" w:type="dxa"/>
          </w:tcPr>
          <w:p w14:paraId="4677BE1B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0" w:type="dxa"/>
          </w:tcPr>
          <w:p w14:paraId="7AC4F9E1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0" w:type="dxa"/>
          </w:tcPr>
          <w:p w14:paraId="71B33867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0" w:type="dxa"/>
          </w:tcPr>
          <w:p w14:paraId="0387B771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1" w:type="dxa"/>
          </w:tcPr>
          <w:p w14:paraId="08950C72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1" w:type="dxa"/>
          </w:tcPr>
          <w:p w14:paraId="590B3333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1" w:type="dxa"/>
          </w:tcPr>
          <w:p w14:paraId="1DB817CD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1" w:type="dxa"/>
          </w:tcPr>
          <w:p w14:paraId="3A75D902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34" w:type="dxa"/>
          </w:tcPr>
          <w:p w14:paraId="5612EAC8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31" w:type="dxa"/>
          </w:tcPr>
          <w:p w14:paraId="2EC5D851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</w:p>
        </w:tc>
      </w:tr>
    </w:tbl>
    <w:p w14:paraId="0312D255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</w:p>
    <w:p w14:paraId="1CB4EEF0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color w:val="000000"/>
          <w:lang w:eastAsia="ru-RU"/>
        </w:rPr>
      </w:pPr>
    </w:p>
    <w:p w14:paraId="5B8AFF80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color w:val="000000"/>
          <w:lang w:eastAsia="ru-RU"/>
        </w:rPr>
      </w:pPr>
    </w:p>
    <w:p w14:paraId="7D87954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color w:val="000000"/>
          <w:lang w:eastAsia="ru-RU"/>
        </w:rPr>
      </w:pPr>
    </w:p>
    <w:p w14:paraId="3DC37E72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eastAsia="ru-RU"/>
        </w:rPr>
        <w:t>Результаты подготовки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 w:eastAsia="ru-RU"/>
        </w:rPr>
        <w:t xml:space="preserve"> у пересдаче </w:t>
      </w:r>
      <w:r>
        <w:rPr>
          <w:rFonts w:hint="default" w:ascii="Times New Roman" w:hAnsi="Times New Roman" w:cs="Times New Roman"/>
          <w:color w:val="000000"/>
          <w:sz w:val="24"/>
          <w:szCs w:val="24"/>
          <w:lang w:eastAsia="ru-RU"/>
        </w:rPr>
        <w:t>итогового сочинения показывает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 w:eastAsia="ru-RU"/>
        </w:rPr>
        <w:t xml:space="preserve"> положительную динамику в целом.</w:t>
      </w:r>
      <w:r>
        <w:rPr>
          <w:rFonts w:hint="default" w:ascii="Times New Roman" w:hAnsi="Times New Roman" w:cs="Times New Roman"/>
          <w:color w:val="000000"/>
          <w:sz w:val="24"/>
          <w:szCs w:val="24"/>
          <w:lang w:eastAsia="ru-RU"/>
        </w:rPr>
        <w:t xml:space="preserve"> При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 w:eastAsia="ru-RU"/>
        </w:rPr>
        <w:t xml:space="preserve"> дальнейшей подготовке будем </w:t>
      </w:r>
      <w:r>
        <w:rPr>
          <w:rFonts w:hint="default" w:ascii="Times New Roman" w:hAnsi="Times New Roman" w:cs="Times New Roman"/>
          <w:color w:val="000000"/>
          <w:sz w:val="24"/>
          <w:szCs w:val="24"/>
          <w:lang w:eastAsia="ru-RU"/>
        </w:rPr>
        <w:t>совершенствовать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  <w:lang w:eastAsia="ru-RU"/>
        </w:rPr>
        <w:t xml:space="preserve"> умения обучающихся точно выражать свои мысли, формировать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умения логично строить свое высказывание, выдержи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вать</w:t>
      </w:r>
      <w:r>
        <w:rPr>
          <w:rFonts w:hint="default" w:ascii="Times New Roman" w:hAnsi="Times New Roman" w:cs="Times New Roman"/>
          <w:sz w:val="24"/>
          <w:szCs w:val="24"/>
        </w:rPr>
        <w:t xml:space="preserve"> композиционное единство.</w:t>
      </w:r>
      <w:r>
        <w:rPr>
          <w:rFonts w:hint="default" w:ascii="Times New Roman" w:hAnsi="Times New Roman" w:cs="Times New Roman"/>
          <w:color w:val="000000"/>
          <w:sz w:val="24"/>
          <w:szCs w:val="24"/>
          <w:lang w:eastAsia="ru-RU"/>
        </w:rPr>
        <w:t xml:space="preserve"> При подготовке к итоговому сочинению будем работать над композицией сочинения, обучать приемам работы над вступительной и заключительной частями сочинения, обучать способам аргументации, нацеливать учащихся на осмысленную формулировку тезиса, логичность доказательств и связанный с тезисом вывод, совершенствовать речевое оформление сочинения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14:paraId="2D30EFA9"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BA1091"/>
    <w:multiLevelType w:val="multilevel"/>
    <w:tmpl w:val="0FBA109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2A8F73A7"/>
    <w:multiLevelType w:val="multilevel"/>
    <w:tmpl w:val="2A8F73A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4167A4"/>
    <w:multiLevelType w:val="multilevel"/>
    <w:tmpl w:val="674167A4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0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878"/>
    <w:rsid w:val="000A17B8"/>
    <w:rsid w:val="000A7240"/>
    <w:rsid w:val="000E0DA9"/>
    <w:rsid w:val="0013349F"/>
    <w:rsid w:val="001E2F8E"/>
    <w:rsid w:val="002564CE"/>
    <w:rsid w:val="00265BBA"/>
    <w:rsid w:val="0037316A"/>
    <w:rsid w:val="00393AD3"/>
    <w:rsid w:val="00410708"/>
    <w:rsid w:val="004A65B8"/>
    <w:rsid w:val="005D2D4A"/>
    <w:rsid w:val="00621EC7"/>
    <w:rsid w:val="00627F08"/>
    <w:rsid w:val="00722294"/>
    <w:rsid w:val="00794982"/>
    <w:rsid w:val="0080727D"/>
    <w:rsid w:val="008769E0"/>
    <w:rsid w:val="00916553"/>
    <w:rsid w:val="00966C5F"/>
    <w:rsid w:val="009B2A55"/>
    <w:rsid w:val="009E5002"/>
    <w:rsid w:val="00A469C2"/>
    <w:rsid w:val="00AA2252"/>
    <w:rsid w:val="00AD1A72"/>
    <w:rsid w:val="00AE362F"/>
    <w:rsid w:val="00B73878"/>
    <w:rsid w:val="00B9098E"/>
    <w:rsid w:val="00BF0C40"/>
    <w:rsid w:val="00C41F34"/>
    <w:rsid w:val="00E45F98"/>
    <w:rsid w:val="00EB69CC"/>
    <w:rsid w:val="00F80757"/>
    <w:rsid w:val="00F91A4B"/>
    <w:rsid w:val="00FB1E4F"/>
    <w:rsid w:val="05982F07"/>
    <w:rsid w:val="20A16237"/>
    <w:rsid w:val="30EF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ody Text"/>
    <w:basedOn w:val="1"/>
    <w:link w:val="8"/>
    <w:qFormat/>
    <w:uiPriority w:val="1"/>
    <w:pPr>
      <w:widowControl w:val="0"/>
      <w:autoSpaceDE w:val="0"/>
      <w:autoSpaceDN w:val="0"/>
      <w:spacing w:after="0" w:line="240" w:lineRule="auto"/>
      <w:ind w:left="222"/>
    </w:pPr>
    <w:rPr>
      <w:rFonts w:ascii="Times New Roman" w:hAnsi="Times New Roman" w:eastAsia="Times New Roman" w:cs="Times New Roman"/>
      <w:sz w:val="28"/>
      <w:szCs w:val="28"/>
    </w:rPr>
  </w:style>
  <w:style w:type="table" w:styleId="6">
    <w:name w:val="Table Grid"/>
    <w:basedOn w:val="3"/>
    <w:qFormat/>
    <w:uiPriority w:val="39"/>
    <w:pPr>
      <w:suppressAutoHyphens/>
      <w:spacing w:after="0" w:line="240" w:lineRule="auto"/>
    </w:pPr>
    <w:rPr>
      <w:rFonts w:ascii="Calibri" w:hAnsi="Calibri" w:eastAsia="Calibri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Основной текст Знак"/>
    <w:basedOn w:val="2"/>
    <w:link w:val="5"/>
    <w:qFormat/>
    <w:uiPriority w:val="1"/>
    <w:rPr>
      <w:rFonts w:ascii="Times New Roman" w:hAnsi="Times New Roman" w:eastAsia="Times New Roman" w:cs="Times New Roman"/>
      <w:sz w:val="28"/>
      <w:szCs w:val="28"/>
    </w:rPr>
  </w:style>
  <w:style w:type="paragraph" w:styleId="9">
    <w:name w:val="List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222"/>
    </w:pPr>
    <w:rPr>
      <w:rFonts w:ascii="Times New Roman" w:hAnsi="Times New Roman" w:eastAsia="Times New Roman" w:cs="Times New Roman"/>
    </w:rPr>
  </w:style>
  <w:style w:type="table" w:customStyle="1" w:styleId="10">
    <w:name w:val="Сетка таблицы1"/>
    <w:basedOn w:val="3"/>
    <w:qFormat/>
    <w:uiPriority w:val="0"/>
    <w:pPr>
      <w:widowControl w:val="0"/>
      <w:spacing w:after="0" w:line="240" w:lineRule="auto"/>
    </w:pPr>
    <w:rPr>
      <w:rFonts w:ascii="Calibri" w:hAnsi="Calibri" w:eastAsia="Times New Roman" w:cs="Times New Roman"/>
      <w:color w:val="00000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2783</Words>
  <Characters>15864</Characters>
  <Lines>132</Lines>
  <Paragraphs>37</Paragraphs>
  <TotalTime>35</TotalTime>
  <ScaleCrop>false</ScaleCrop>
  <LinksUpToDate>false</LinksUpToDate>
  <CharactersWithSpaces>18610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2024-12-23T13:03:00Z</dcterms:created>
  <dc:creator>Евгений 1</dc:creator>
  <cp:lastModifiedBy>Home</cp:lastModifiedBy>
  <cp:lastPrinted>2024-12-23T15:19:34Z</cp:lastPrinted>
  <dcterms:modified xsi:type="dcterms:W3CDTF">2024-12-23T15:21:03Z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647026D5076D4633AC11020A968B99FC_12</vt:lpwstr>
  </property>
</Properties>
</file>