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90" w:rsidRPr="0072638D" w:rsidRDefault="00B22B90" w:rsidP="00193355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2B90" w:rsidRPr="0072638D" w:rsidRDefault="00B22B90" w:rsidP="00193355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22B90" w:rsidRPr="0072638D" w:rsidRDefault="00B22B90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B90" w:rsidRPr="0072638D" w:rsidRDefault="00B22B90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B90" w:rsidRPr="0072638D" w:rsidRDefault="00B22B90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B90" w:rsidRPr="0072638D" w:rsidRDefault="00B22B90" w:rsidP="00193355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22B90" w:rsidRDefault="00B22B90" w:rsidP="00193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FA9" w:rsidRDefault="00E86FA9" w:rsidP="00193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FA9" w:rsidRDefault="00E86FA9" w:rsidP="00193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A55" w:rsidRPr="0072638D" w:rsidRDefault="00742A55" w:rsidP="0019335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FA9" w:rsidRDefault="00E86FA9" w:rsidP="00251A5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6FA9" w:rsidRDefault="00E86FA9" w:rsidP="00193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6FA9" w:rsidRDefault="00E86FA9" w:rsidP="00193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0A79" w:rsidRPr="0072638D" w:rsidRDefault="007A0A79" w:rsidP="00193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color w:val="FF0000"/>
          <w:sz w:val="28"/>
          <w:szCs w:val="28"/>
        </w:rPr>
        <w:t>С О Д Е Р Ж А Н И Е</w:t>
      </w:r>
    </w:p>
    <w:p w:rsidR="00EC7917" w:rsidRDefault="007A0A79" w:rsidP="00193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7A0A79" w:rsidRPr="0072638D" w:rsidRDefault="007A0A79" w:rsidP="00193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Стр.</w:t>
      </w:r>
    </w:p>
    <w:p w:rsidR="00EC7917" w:rsidRDefault="00EC7917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1. </w:t>
      </w:r>
      <w:r w:rsidR="007A0A79"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Общие сведения о 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                                                         </w:t>
      </w:r>
    </w:p>
    <w:p w:rsidR="00DB5A29" w:rsidRDefault="00DB5A29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7917" w:rsidRDefault="00EC7917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2. </w:t>
      </w:r>
      <w:r w:rsidR="007A0A79"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 ситуации. Ключевые проблемы, требующие решения,</w:t>
      </w:r>
    </w:p>
    <w:p w:rsidR="00EC7917" w:rsidRDefault="007A0A79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их причины_____________________</w:t>
      </w:r>
      <w:r w:rsidR="00EC7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DB5A29" w:rsidRDefault="00DB5A29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0A79" w:rsidRPr="0072638D" w:rsidRDefault="00EC7917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  3. </w:t>
      </w:r>
      <w:r w:rsidR="007A0A79"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Желаемое будущее школы_______________________________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DB5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DB5A29" w:rsidRDefault="00DB5A29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0A79" w:rsidRPr="0072638D" w:rsidRDefault="00DB5A29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4. </w:t>
      </w:r>
      <w:r w:rsidR="007A0A79"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 сферы изменений и ожидаемые результаты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</w:p>
    <w:p w:rsidR="00DB5A29" w:rsidRDefault="00DB5A29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0A79" w:rsidRPr="0072638D" w:rsidRDefault="00DB5A29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5.</w:t>
      </w:r>
      <w:r w:rsidR="007A0A79"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 действий по реализации изменен_____________________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DB5A29" w:rsidRDefault="00DB5A29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0A79" w:rsidRPr="0072638D" w:rsidRDefault="00DB5A29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Раздел6. </w:t>
      </w:r>
      <w:r w:rsidR="007A0A79"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 программы______________________________________</w:t>
      </w:r>
      <w:r w:rsidR="00E86F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DB5A29" w:rsidRDefault="00DB5A29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0A79" w:rsidRPr="0072638D" w:rsidRDefault="00193355" w:rsidP="001933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 7. </w:t>
      </w:r>
      <w:r w:rsidR="007A0A79"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Механизмы  реализации__</w:t>
      </w:r>
      <w:r w:rsidR="00DB5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7A0A79" w:rsidRPr="00726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B22B90" w:rsidRPr="0072638D" w:rsidRDefault="007A0A79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br w:type="page"/>
      </w:r>
    </w:p>
    <w:p w:rsidR="00B22B90" w:rsidRPr="00C5514E" w:rsidRDefault="00B22B90" w:rsidP="0019335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551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Паспорт программы.</w:t>
      </w:r>
    </w:p>
    <w:p w:rsidR="00B22B90" w:rsidRDefault="00B22B90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Программа развития школы представляет собой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обучающихся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</w:t>
      </w:r>
    </w:p>
    <w:p w:rsidR="003501AE" w:rsidRPr="0072638D" w:rsidRDefault="003501AE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2B90" w:rsidRPr="0072638D" w:rsidRDefault="00B22B90" w:rsidP="001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7368"/>
      </w:tblGrid>
      <w:tr w:rsidR="00C45BE4" w:rsidRPr="0072638D" w:rsidTr="001C4B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AA" w:rsidRPr="0072638D" w:rsidRDefault="00DB5A29" w:rsidP="001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455CAA"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этнокультурного наследия</w:t>
            </w:r>
            <w:r w:rsidR="00455CAA"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BE4" w:rsidRPr="0072638D" w:rsidTr="001C4B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Назначение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0" w:rsidRPr="0072638D" w:rsidRDefault="00D228DD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условий</w:t>
            </w:r>
            <w:r w:rsidR="00B22B90"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разработки и реализации комплекса мер, способствующих целесообразному, управляемому и позитивному переходу школы от прежнего качественного состояния к новому в ходе инновационных изменений. </w:t>
            </w:r>
          </w:p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BE4" w:rsidRPr="0072638D" w:rsidTr="001C4B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9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Стратегическая цель Программы</w:t>
            </w: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B22B90" w:rsidRPr="0072638D" w:rsidRDefault="001C4B3D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B3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этнокультурно</w:t>
            </w:r>
            <w:r w:rsid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школьников через </w:t>
            </w:r>
            <w:r w:rsidRPr="001C4B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преемственные связи поколений,  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ание   пространства   изучения, </w:t>
            </w:r>
            <w:r w:rsidRPr="001C4B3D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возрождения  и  развития  трад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иционной  народной  культуры  и </w:t>
            </w:r>
            <w:r w:rsidRPr="001C4B3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условий  для  обес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печения  доступа  и  приобщения </w:t>
            </w:r>
            <w:r w:rsidRPr="001C4B3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ихся,  родителей,  жителей микрорайона  к  ценностям традиционной культуры.</w:t>
            </w:r>
          </w:p>
          <w:p w:rsidR="00B22B90" w:rsidRPr="0072638D" w:rsidRDefault="00B22B90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Стратегическими задачами Программы являются</w:t>
            </w: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B5A29" w:rsidRPr="00DB5A29" w:rsidRDefault="00DB5A29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1. Обновление школьного сод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ержания образования и структуры </w:t>
            </w: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на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 Федеральных государственных </w:t>
            </w: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стандартов</w:t>
            </w:r>
            <w:r w:rsid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B5A29" w:rsidRPr="00DB5A29" w:rsidRDefault="00DB5A29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2. Модернизация содержания основного и дополнительногообразования путем введения этнокультурного компонента.</w:t>
            </w:r>
          </w:p>
          <w:p w:rsidR="00DB5A29" w:rsidRPr="00DB5A29" w:rsidRDefault="00DB5A29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Формирование новой модели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авления качеством образования в </w:t>
            </w: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школе.</w:t>
            </w:r>
          </w:p>
          <w:p w:rsidR="00DB5A29" w:rsidRPr="00DB5A29" w:rsidRDefault="00DB5A29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228DD"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системы социального </w:t>
            </w:r>
            <w:r w:rsid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партнерства с целью привлечения </w:t>
            </w:r>
            <w:r w:rsidR="00D228DD"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интеллектуальных, социокульт</w:t>
            </w:r>
            <w:r w:rsid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урных и физкультурно-спортивных </w:t>
            </w:r>
            <w:r w:rsidR="00D228DD"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ресурсов партнеров для обеспечения реал</w:t>
            </w:r>
            <w:r w:rsid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основных </w:t>
            </w:r>
            <w:r w:rsidR="00D228DD"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направлений развития школы.</w:t>
            </w:r>
          </w:p>
          <w:p w:rsidR="00DB5A29" w:rsidRPr="00DB5A29" w:rsidRDefault="00D228DD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Обновление содержания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воспитания на основе </w:t>
            </w: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внедрения этнокультурного  компонента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228DD" w:rsidRPr="00DB5A29" w:rsidRDefault="00D228DD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B5A29"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у школьников толерантности в условиях</w:t>
            </w:r>
          </w:p>
          <w:p w:rsidR="00DB5A29" w:rsidRPr="00DB5A29" w:rsidRDefault="00D228DD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поликультурной этнокультурной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5A29" w:rsidRPr="00DB5A29" w:rsidRDefault="00D228DD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B5A29"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личности ребенка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основе гармоничного включения </w:t>
            </w: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богатства национального культу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рного наследия в общероссийский </w:t>
            </w:r>
            <w:r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социокультурный контекст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5A29" w:rsidRPr="00DB5A29" w:rsidRDefault="00D228DD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B5A29"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Совершенствование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ьно- технической базы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основе </w:t>
            </w:r>
            <w:r w:rsidR="00DB5A29" w:rsidRPr="00DB5A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приоритетов реализации Программы.</w:t>
            </w:r>
          </w:p>
          <w:p w:rsidR="00B22B90" w:rsidRPr="0072638D" w:rsidRDefault="00B22B90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BE4" w:rsidRPr="0072638D" w:rsidTr="001C4B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Сроки реализации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0" w:rsidRPr="0072638D" w:rsidRDefault="001C4B3D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 </w:t>
            </w:r>
            <w:r w:rsidR="006B61C9"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август </w:t>
            </w:r>
            <w:r w:rsidR="00B22B90"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2020 г.г.</w:t>
            </w:r>
          </w:p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BE4" w:rsidRPr="0072638D" w:rsidTr="001C4B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развития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D" w:rsidRPr="007F6F03" w:rsidRDefault="001C4B3D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этап – 2016г </w:t>
            </w:r>
            <w:r w:rsidR="00D228DD" w:rsidRPr="007F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  <w:p w:rsidR="001C4B3D" w:rsidRPr="007F6F03" w:rsidRDefault="001C4B3D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Подготовительный,  планово-прогностический.   </w:t>
            </w:r>
          </w:p>
          <w:p w:rsidR="001C4B3D" w:rsidRPr="001C4B3D" w:rsidRDefault="001C4B3D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B3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стартовых условий для реализации Программы;</w:t>
            </w:r>
          </w:p>
          <w:p w:rsidR="00D228DD" w:rsidRDefault="001C4B3D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B3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условий  для  личнос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тно-профессионального  развития  </w:t>
            </w:r>
            <w:r w:rsidRPr="001C4B3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 школы,   создани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 общественной  мониторинговой </w:t>
            </w:r>
            <w:r w:rsidRPr="001C4B3D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службы.</w:t>
            </w:r>
          </w:p>
          <w:p w:rsidR="00D228DD" w:rsidRPr="00D228DD" w:rsidRDefault="00D228DD" w:rsidP="00193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потребительского спроса на </w:t>
            </w:r>
            <w:r w:rsidRP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услуги в районе, республике, стране, выбор актуальных образовательных профилей;</w:t>
            </w:r>
          </w:p>
          <w:p w:rsidR="00D228DD" w:rsidRPr="00D228DD" w:rsidRDefault="00D228DD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проблем, выбор технологий и механизма создания образовательной структуры на базе МБОУ «Толтойская средняя общеобразовательная школа» в соответствии с социальным заказом;</w:t>
            </w:r>
          </w:p>
          <w:p w:rsidR="00D228DD" w:rsidRPr="00D228DD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228DD" w:rsidRP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готовности школы к инновационной деятельности;</w:t>
            </w:r>
          </w:p>
          <w:p w:rsidR="00D228DD" w:rsidRPr="00D228DD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228DD" w:rsidRP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проектов по всем стратегическим линиям;</w:t>
            </w:r>
          </w:p>
          <w:p w:rsidR="001C4B3D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228DD" w:rsidRPr="00D228D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заинтересованными сторонами.</w:t>
            </w:r>
          </w:p>
          <w:p w:rsidR="007F6F03" w:rsidRPr="007F6F03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этап – практический, основной (2017 – 2019г.г.)</w:t>
            </w:r>
          </w:p>
          <w:p w:rsidR="007F6F03" w:rsidRPr="007F6F03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деятельности школы в соответствии с целями и задачами Программы; модернизация дополнительной образовательной деятельности школы.</w:t>
            </w:r>
          </w:p>
          <w:p w:rsidR="007F6F03" w:rsidRPr="007F6F03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F6F03" w:rsidRPr="007F6F03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5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501A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условий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активного изучения культуры разных народов, художественных промыслов и народных ремёсел, освоения фольклорных жанров.</w:t>
            </w:r>
          </w:p>
          <w:p w:rsidR="007F6F03" w:rsidRPr="007F6F03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.Обновление</w:t>
            </w:r>
            <w:r w:rsidR="008041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содержания  программы </w:t>
            </w:r>
            <w:r w:rsidR="007F6F03"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фольклорного ансамбля «Хэнгэргэ»</w:t>
            </w:r>
            <w:r w:rsid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6F03" w:rsidRPr="007F6F03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01A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7F6F03"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для занятий исследовательской деятельностью на базе школьного краеведческого музея .</w:t>
            </w:r>
          </w:p>
          <w:p w:rsidR="007F6F03" w:rsidRPr="007F6F03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01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этнографических походов</w:t>
            </w:r>
            <w:r w:rsidR="007F6F03"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6F03" w:rsidRPr="007F6F03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0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</w:t>
            </w:r>
            <w:r w:rsidR="007F6F03"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в пр</w:t>
            </w:r>
            <w:r w:rsidR="003501AE">
              <w:rPr>
                <w:rFonts w:ascii="Times New Roman" w:eastAsia="Times New Roman" w:hAnsi="Times New Roman" w:cs="Times New Roman"/>
                <w:sz w:val="28"/>
                <w:szCs w:val="28"/>
              </w:rPr>
              <w:t>едметные области этнографического  и краеведческого</w:t>
            </w:r>
            <w:r w:rsidR="007F6F03"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</w:t>
            </w:r>
            <w:r w:rsidR="003501A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F6F03"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6F03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501AE">
              <w:rPr>
                <w:rFonts w:ascii="Times New Roman" w:eastAsia="Times New Roman" w:hAnsi="Times New Roman" w:cs="Times New Roman"/>
                <w:sz w:val="28"/>
                <w:szCs w:val="28"/>
              </w:rPr>
              <w:t>. Разработка методических и информационных материалов</w:t>
            </w:r>
            <w:r w:rsid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этнокультурному образованию </w:t>
            </w:r>
            <w:r w:rsidR="007F6F03"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обучающихся.</w:t>
            </w:r>
          </w:p>
          <w:p w:rsidR="007F6F03" w:rsidRPr="007F6F03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F6F03"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 этнокультурного направления.</w:t>
            </w:r>
          </w:p>
          <w:p w:rsidR="007F6F03" w:rsidRPr="007F6F03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6F03"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. Участие в районных, республиканских конкурсах.</w:t>
            </w:r>
          </w:p>
          <w:p w:rsidR="007F6F03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6F03"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системы этнокультурного образования школьников.</w:t>
            </w:r>
          </w:p>
          <w:p w:rsidR="00C45BE4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BE4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F03" w:rsidRPr="007F6F03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этап - итоговый (2020 г.).</w:t>
            </w:r>
            <w:r w:rsidRPr="007F6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7F6F03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и научное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мысление результатов реализации 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Программы,  изучение  и  распро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странение  накопленного  опыта. 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новых стратегических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адач развития школы, разработка 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новой программы развития.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45BE4" w:rsidRPr="00C45BE4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5B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F6F03" w:rsidRPr="007F6F03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методических рекоме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ндаций по организации работы по 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этнокультурному воспитанию и образованию.</w:t>
            </w:r>
          </w:p>
          <w:p w:rsidR="007F6F03" w:rsidRPr="007F6F03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проделанной работы.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F6F03" w:rsidRPr="007F6F03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публикаций 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проблеме  организации  Центра 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этнокультурного образования.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F6F03" w:rsidRPr="007F6F03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сформированности уровня толерантности.</w:t>
            </w:r>
          </w:p>
          <w:p w:rsidR="00B22B90" w:rsidRPr="0072638D" w:rsidRDefault="007F6F03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страницы на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по распространению опыта 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этнокультурного образования.</w:t>
            </w:r>
            <w:r w:rsidRP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45BE4" w:rsidRPr="0072638D" w:rsidTr="001C4B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Объёмы и источники финансирования Программы</w:t>
            </w:r>
          </w:p>
          <w:p w:rsidR="003501AE" w:rsidRDefault="003501AE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01AE" w:rsidRDefault="003501AE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01AE" w:rsidRPr="0072638D" w:rsidRDefault="003501AE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объём финансирования Программы развития составляет </w:t>
            </w:r>
            <w:r w:rsidR="006B61C9"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</w:t>
            </w: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программы обеспечивается за счёт различных источников финансирования:</w:t>
            </w:r>
          </w:p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-бюджет;</w:t>
            </w:r>
          </w:p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-дополнительные привлечённые средства (спонсорские средства, добровольные пожертвования)</w:t>
            </w:r>
          </w:p>
        </w:tc>
      </w:tr>
      <w:tr w:rsidR="00C45BE4" w:rsidRPr="0072638D" w:rsidTr="001C4B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AE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Программой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 развития осуществляет Совет школы</w:t>
            </w:r>
          </w:p>
        </w:tc>
      </w:tr>
      <w:tr w:rsidR="00C45BE4" w:rsidRPr="0072638D" w:rsidTr="001C4B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Разработчики Программы</w:t>
            </w:r>
          </w:p>
          <w:p w:rsidR="003501AE" w:rsidRDefault="003501AE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01AE" w:rsidRDefault="003501AE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01AE" w:rsidRPr="0072638D" w:rsidRDefault="003501AE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Галсанов К.Ж.. –председатель Совета школы</w:t>
            </w:r>
          </w:p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Бузаева Е.С. – директор школы</w:t>
            </w:r>
          </w:p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Бузаева В.Д. – зам. директора  по УР</w:t>
            </w:r>
          </w:p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Жимбеев Б.Н.. – зам. директора по ВР</w:t>
            </w:r>
          </w:p>
          <w:p w:rsidR="00B22B90" w:rsidRPr="0072638D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Ягдуева И.В.- председатель  родительского комитета</w:t>
            </w:r>
          </w:p>
        </w:tc>
      </w:tr>
      <w:tr w:rsidR="00C45BE4" w:rsidRPr="0072638D" w:rsidTr="001C4B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  <w:p w:rsidR="003501AE" w:rsidRDefault="003501AE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5BE4" w:rsidRPr="0072638D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0" w:rsidRPr="007F6F03" w:rsidRDefault="00B22B90" w:rsidP="0019335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«Толтойскаясредняяобщеобразовательная школа»  </w:t>
            </w:r>
            <w:r w:rsidR="007F6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«Тункинский район»</w:t>
            </w:r>
          </w:p>
        </w:tc>
      </w:tr>
      <w:tr w:rsidR="00C45BE4" w:rsidRPr="0072638D" w:rsidTr="001C4B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90" w:rsidRDefault="00B22B90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C45BE4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5BE4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5BE4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5BE4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5BE4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5BE4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5BE4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5BE4" w:rsidRPr="0072638D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C" w:rsidRPr="002B2FEC" w:rsidRDefault="002B2FEC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-создание этнокультурного центра;</w:t>
            </w:r>
          </w:p>
          <w:p w:rsidR="002B2FEC" w:rsidRPr="002B2FEC" w:rsidRDefault="002B2FEC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r w:rsidRPr="002B2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недрение </w:t>
            </w:r>
            <w:r w:rsidR="00C45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элементов </w:t>
            </w:r>
            <w:r w:rsidRPr="002B2FEC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этнокультур</w:t>
            </w:r>
            <w:r w:rsidR="00C45BE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B2FEC"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B2FEC" w:rsidRPr="002B2FEC" w:rsidRDefault="002B2FEC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 w:rsidRPr="002B2FEC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азработка, апробация, внедрение инновационных технологий, позволяющих добиться успеш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образовательного процесса;</w:t>
            </w:r>
          </w:p>
          <w:p w:rsidR="002B2FEC" w:rsidRPr="002B2FEC" w:rsidRDefault="002B2FEC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Pr="002B2FEC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 ресурсного (материально-технического, научно-методического) обеспе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образовательного процесса;</w:t>
            </w:r>
          </w:p>
          <w:p w:rsidR="002B2FEC" w:rsidRPr="002B2FEC" w:rsidRDefault="002B2FEC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r w:rsidRPr="002B2FEC">
              <w:rPr>
                <w:rFonts w:ascii="Times New Roman" w:eastAsia="Times New Roman" w:hAnsi="Times New Roman" w:cs="Times New Roman"/>
                <w:sz w:val="28"/>
                <w:szCs w:val="28"/>
              </w:rPr>
              <w:t>аличие системы мониторинга эффективности деятельности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2B90" w:rsidRDefault="002B2FEC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Pr="002B2FEC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активности и возможностей жителей близлежащих деревень участвовать в культурной жизни поселения, района, республики.</w:t>
            </w:r>
          </w:p>
          <w:p w:rsidR="00C45BE4" w:rsidRPr="0072638D" w:rsidRDefault="00C45BE4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01AE" w:rsidRDefault="003501AE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1AE" w:rsidRDefault="003501AE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B90" w:rsidRPr="00251A56" w:rsidRDefault="0017408B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51A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</w:t>
      </w:r>
      <w:r w:rsidR="002B2FEC" w:rsidRPr="00251A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здел 1. Общие сведения о школе</w:t>
      </w:r>
    </w:p>
    <w:p w:rsidR="002B2FEC" w:rsidRDefault="00B22B90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«Толтойскаясредняяобщеобразовательная школа»  муниципального образования  «Тункинский район» (в дальнейшем именуемая «школа»).</w:t>
      </w:r>
    </w:p>
    <w:p w:rsidR="002B2FEC" w:rsidRDefault="00B22B90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Юридический и фактический адрес учреждения:</w:t>
      </w:r>
    </w:p>
    <w:p w:rsidR="00B22B90" w:rsidRPr="002B2FEC" w:rsidRDefault="00B22B90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671001 Тунк</w:t>
      </w:r>
      <w:r w:rsidR="00ED1C0C" w:rsidRPr="0072638D">
        <w:rPr>
          <w:rFonts w:ascii="Times New Roman" w:eastAsia="Calibri" w:hAnsi="Times New Roman" w:cs="Times New Roman"/>
          <w:sz w:val="28"/>
          <w:szCs w:val="28"/>
        </w:rPr>
        <w:t>инский район  у.Хурай-Хобокул.Ш</w:t>
      </w:r>
      <w:r w:rsidR="002B2FEC">
        <w:rPr>
          <w:rFonts w:ascii="Times New Roman" w:eastAsia="Calibri" w:hAnsi="Times New Roman" w:cs="Times New Roman"/>
          <w:sz w:val="28"/>
          <w:szCs w:val="28"/>
        </w:rPr>
        <w:t>кольная № 1 «а»</w:t>
      </w:r>
    </w:p>
    <w:p w:rsidR="002B2FEC" w:rsidRDefault="002B2FEC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Телефон:</w:t>
      </w:r>
      <w:r w:rsidR="00B80A3B" w:rsidRPr="0072638D">
        <w:rPr>
          <w:rFonts w:ascii="Times New Roman" w:eastAsia="Times New Roman" w:hAnsi="Times New Roman" w:cs="Times New Roman"/>
          <w:i/>
          <w:iCs/>
          <w:sz w:val="28"/>
          <w:szCs w:val="28"/>
        </w:rPr>
        <w:t>99-3-10</w:t>
      </w:r>
      <w:r w:rsidR="00B22B90" w:rsidRPr="0072638D">
        <w:rPr>
          <w:rFonts w:ascii="Times New Roman" w:eastAsia="Times New Roman" w:hAnsi="Times New Roman" w:cs="Times New Roman"/>
          <w:i/>
          <w:iCs/>
          <w:sz w:val="28"/>
          <w:szCs w:val="28"/>
        </w:rPr>
        <w:t>Электронный адрес:</w:t>
      </w:r>
      <w:r w:rsidR="00B80A3B" w:rsidRPr="0072638D">
        <w:rPr>
          <w:rFonts w:ascii="Times New Roman" w:eastAsia="Times New Roman" w:hAnsi="Times New Roman" w:cs="Times New Roman"/>
          <w:sz w:val="28"/>
          <w:szCs w:val="28"/>
          <w:lang w:val="en-US"/>
        </w:rPr>
        <w:t>toltoy</w:t>
      </w:r>
      <w:r w:rsidR="00B80A3B" w:rsidRPr="0072638D">
        <w:rPr>
          <w:rFonts w:ascii="Times New Roman" w:eastAsia="Times New Roman" w:hAnsi="Times New Roman" w:cs="Times New Roman"/>
          <w:sz w:val="28"/>
          <w:szCs w:val="28"/>
        </w:rPr>
        <w:t>@</w:t>
      </w:r>
      <w:r w:rsidR="00B80A3B" w:rsidRPr="0072638D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B80A3B" w:rsidRPr="00726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0A3B" w:rsidRPr="007263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2B2FEC" w:rsidRPr="002B2FEC" w:rsidRDefault="00B22B90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i/>
          <w:sz w:val="28"/>
          <w:szCs w:val="28"/>
        </w:rPr>
        <w:t>Сайт школы</w:t>
      </w:r>
      <w:r w:rsidR="002B2FE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hyperlink r:id="rId8" w:history="1">
        <w:r w:rsidR="002B2FEC" w:rsidRPr="00C2043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2B2FEC" w:rsidRPr="00C20439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toltoy</w:t>
        </w:r>
        <w:r w:rsidR="002B2FEC" w:rsidRPr="00C20439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.</w:t>
        </w:r>
        <w:r w:rsidR="002B2FEC" w:rsidRPr="00C20439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ucoz</w:t>
        </w:r>
      </w:hyperlink>
    </w:p>
    <w:p w:rsidR="00B22B90" w:rsidRPr="0072638D" w:rsidRDefault="00B22B90" w:rsidP="001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Учредитель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80A3B" w:rsidRPr="0072638D">
        <w:rPr>
          <w:rFonts w:ascii="Times New Roman" w:eastAsia="Times New Roman" w:hAnsi="Times New Roman" w:cs="Times New Roman"/>
          <w:sz w:val="28"/>
          <w:szCs w:val="28"/>
        </w:rPr>
        <w:t>администрация  МО «Тунки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>нский район</w:t>
      </w:r>
      <w:r w:rsidR="00B80A3B" w:rsidRPr="0072638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B2FEC" w:rsidRDefault="002B2FEC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B2FE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Лицензия: </w:t>
      </w:r>
      <w:r w:rsidRPr="002B2FEC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серия А №325992 от 23.08.2010 года. Срок действия до 28.05.2013 года.</w:t>
      </w:r>
    </w:p>
    <w:p w:rsidR="00B80A3B" w:rsidRPr="002B2FEC" w:rsidRDefault="002B2FEC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B2FE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Свидетельство о государственной аккредитации  </w:t>
      </w:r>
      <w:r w:rsidRPr="002B2FEC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серия 03 №000100 от 13.04.2011 года. Срок действия до 13.04.2023 года.</w:t>
      </w:r>
    </w:p>
    <w:p w:rsidR="008041F7" w:rsidRDefault="008041F7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A3B" w:rsidRPr="0072638D" w:rsidRDefault="00B80A3B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 xml:space="preserve">Школа была создана в 1873году и имела статус начальной школы. </w:t>
      </w:r>
      <w:r w:rsidR="002B2FEC">
        <w:rPr>
          <w:rFonts w:ascii="Times New Roman" w:eastAsia="Calibri" w:hAnsi="Times New Roman" w:cs="Times New Roman"/>
          <w:sz w:val="28"/>
          <w:szCs w:val="28"/>
        </w:rPr>
        <w:t xml:space="preserve">В 1998году построено новое двухэтажное здание школы. </w:t>
      </w:r>
      <w:r w:rsidRPr="0072638D">
        <w:rPr>
          <w:rFonts w:ascii="Times New Roman" w:eastAsia="Calibri" w:hAnsi="Times New Roman" w:cs="Times New Roman"/>
          <w:sz w:val="28"/>
          <w:szCs w:val="28"/>
        </w:rPr>
        <w:t xml:space="preserve">За последние годы школа работает в системе </w:t>
      </w:r>
      <w:r w:rsidR="008041F7">
        <w:rPr>
          <w:rFonts w:ascii="Times New Roman" w:eastAsia="Calibri" w:hAnsi="Times New Roman" w:cs="Times New Roman"/>
          <w:sz w:val="28"/>
          <w:szCs w:val="28"/>
        </w:rPr>
        <w:t xml:space="preserve">инновационного </w:t>
      </w:r>
      <w:r w:rsidRPr="0072638D">
        <w:rPr>
          <w:rFonts w:ascii="Times New Roman" w:eastAsia="Calibri" w:hAnsi="Times New Roman" w:cs="Times New Roman"/>
          <w:sz w:val="28"/>
          <w:szCs w:val="28"/>
        </w:rPr>
        <w:t>развития:</w:t>
      </w:r>
    </w:p>
    <w:p w:rsidR="00B80A3B" w:rsidRPr="0072638D" w:rsidRDefault="00B80A3B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2005 год – победитель республиканского конкурса школьных музеев, посвященного 60-летию Великой Победы.</w:t>
      </w:r>
    </w:p>
    <w:p w:rsidR="00B80A3B" w:rsidRPr="0072638D" w:rsidRDefault="00B80A3B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2007год  - школа -  победитель республиканского конкурса образовательных учреждений  по введению НСОТ , является экспериментальной площадкой для разра</w:t>
      </w:r>
      <w:r w:rsidRPr="0072638D">
        <w:rPr>
          <w:rFonts w:ascii="Times New Roman" w:eastAsia="Calibri" w:hAnsi="Times New Roman" w:cs="Times New Roman"/>
          <w:sz w:val="28"/>
          <w:szCs w:val="28"/>
        </w:rPr>
        <w:softHyphen/>
        <w:t>ботки и внедрения новой системы оплаты труда.</w:t>
      </w:r>
    </w:p>
    <w:p w:rsidR="00B80A3B" w:rsidRPr="0072638D" w:rsidRDefault="00B80A3B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2007 год – 2 место в конкурсе ОУ по использованию в образовательном процессе ИКТ</w:t>
      </w:r>
    </w:p>
    <w:p w:rsidR="00B80A3B" w:rsidRPr="0072638D" w:rsidRDefault="00DE43F2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2008 </w:t>
      </w:r>
      <w:r w:rsidR="00B80A3B" w:rsidRPr="0072638D">
        <w:rPr>
          <w:rFonts w:ascii="Times New Roman" w:eastAsia="Calibri" w:hAnsi="Times New Roman" w:cs="Times New Roman"/>
          <w:sz w:val="28"/>
          <w:szCs w:val="28"/>
        </w:rPr>
        <w:t>год – 1 место в рейтинге ОУ по подготовк</w:t>
      </w:r>
      <w:r w:rsidR="002B2FEC">
        <w:rPr>
          <w:rFonts w:ascii="Times New Roman" w:eastAsia="Calibri" w:hAnsi="Times New Roman" w:cs="Times New Roman"/>
          <w:sz w:val="28"/>
          <w:szCs w:val="28"/>
        </w:rPr>
        <w:t>е школы к новому учебному году.</w:t>
      </w:r>
    </w:p>
    <w:p w:rsidR="00B80A3B" w:rsidRPr="0072638D" w:rsidRDefault="00B80A3B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2009 год – победитель республиканского конкурса по рейтингованию образовательных учреждений «Эффекты образования в  Республике Бурятия».</w:t>
      </w:r>
    </w:p>
    <w:p w:rsidR="00B80A3B" w:rsidRPr="0072638D" w:rsidRDefault="00B80A3B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2010 год -  школа является республиканской экспериментальной площадкой по разработке и внедрению  ФГОС начального общего образования .</w:t>
      </w:r>
    </w:p>
    <w:p w:rsidR="00B80A3B" w:rsidRPr="0072638D" w:rsidRDefault="00B80A3B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2010 год -  победитель республиканского конкурса по  рейтингованию образовательных учреждений «Эффекты образования в  Республике Бурятия».</w:t>
      </w:r>
    </w:p>
    <w:p w:rsidR="00B80A3B" w:rsidRPr="0072638D" w:rsidRDefault="002B2FEC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2011год</w:t>
      </w:r>
      <w:r w:rsidR="00B80A3B" w:rsidRPr="0072638D">
        <w:rPr>
          <w:rFonts w:ascii="Times New Roman" w:eastAsia="Calibri" w:hAnsi="Times New Roman" w:cs="Times New Roman"/>
          <w:sz w:val="28"/>
          <w:szCs w:val="28"/>
        </w:rPr>
        <w:t>– второе место в республиканском конкурсе по  рейтингованию образовательных учреждений «Эффекты образования в  Республике Бурятия».</w:t>
      </w:r>
    </w:p>
    <w:p w:rsidR="00B80A3B" w:rsidRPr="0072638D" w:rsidRDefault="00B80A3B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2014</w:t>
      </w:r>
      <w:r w:rsidR="002B2FEC">
        <w:rPr>
          <w:rFonts w:ascii="Times New Roman" w:eastAsia="Calibri" w:hAnsi="Times New Roman" w:cs="Times New Roman"/>
          <w:sz w:val="28"/>
          <w:szCs w:val="28"/>
        </w:rPr>
        <w:t xml:space="preserve"> год- </w:t>
      </w:r>
      <w:r w:rsidRPr="0072638D">
        <w:rPr>
          <w:rFonts w:ascii="Times New Roman" w:eastAsia="Calibri" w:hAnsi="Times New Roman" w:cs="Times New Roman"/>
          <w:sz w:val="28"/>
          <w:szCs w:val="28"/>
        </w:rPr>
        <w:t>школа является республиканской экспериментальной площадкой по разработке и внедрению  ФГОС основного общего образования .</w:t>
      </w:r>
    </w:p>
    <w:p w:rsidR="00B80A3B" w:rsidRPr="0072638D" w:rsidRDefault="00B80A3B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2015</w:t>
      </w:r>
      <w:r w:rsidR="002B2FEC">
        <w:rPr>
          <w:rFonts w:ascii="Times New Roman" w:eastAsia="Calibri" w:hAnsi="Times New Roman" w:cs="Times New Roman"/>
          <w:sz w:val="28"/>
          <w:szCs w:val="28"/>
        </w:rPr>
        <w:t xml:space="preserve">год- </w:t>
      </w:r>
      <w:r w:rsidRPr="0072638D">
        <w:rPr>
          <w:rFonts w:ascii="Times New Roman" w:eastAsia="Calibri" w:hAnsi="Times New Roman" w:cs="Times New Roman"/>
          <w:sz w:val="28"/>
          <w:szCs w:val="28"/>
        </w:rPr>
        <w:t>победитель республиканского конкурса Управляющих Советов в номинации «Лучшая практика форми</w:t>
      </w:r>
      <w:r w:rsidR="002B2FEC">
        <w:rPr>
          <w:rFonts w:ascii="Times New Roman" w:eastAsia="Calibri" w:hAnsi="Times New Roman" w:cs="Times New Roman"/>
          <w:sz w:val="28"/>
          <w:szCs w:val="28"/>
        </w:rPr>
        <w:t>рования школьного уклада жизни»</w:t>
      </w:r>
    </w:p>
    <w:p w:rsidR="00B80A3B" w:rsidRPr="00C45BE4" w:rsidRDefault="008E6A7A" w:rsidP="0019335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5BE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1.1.</w:t>
      </w:r>
      <w:r w:rsidR="00B80A3B" w:rsidRPr="00C45BE4">
        <w:rPr>
          <w:rFonts w:ascii="Times New Roman" w:eastAsia="Calibri" w:hAnsi="Times New Roman" w:cs="Times New Roman"/>
          <w:b/>
          <w:i/>
          <w:sz w:val="28"/>
          <w:szCs w:val="28"/>
        </w:rPr>
        <w:t>Социальное окружение, роль школы в социуме.</w:t>
      </w:r>
    </w:p>
    <w:p w:rsidR="00B80A3B" w:rsidRPr="0072638D" w:rsidRDefault="00B80A3B" w:rsidP="0019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>Школа расп</w:t>
      </w:r>
      <w:r w:rsidR="00804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оложена в сельском поселении МО СП </w:t>
      </w: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«Толтой» с населением 599 человек.. В селе  расположеныМБОУ «Толтойская СОШ», филиал  ДЮСШ, детский сад, Койморский  фельдшерско- акушерский пункт,  сельский дом культуры, сельская библиотека, крестьянско-фермерское хозяйство «Тонтор», ИП «Мини-зоопарк», ИП «Коневодство», база «Новый век». Многие учащиеся школы (72%) посещают кружки  дополнительного образования и ДЮСШ, как в рамках школы, так и за стенами её. Благоприятное социальное окружение школы не мешает быть самой школе центром духовно-нравственного воспитания школьников. </w:t>
      </w:r>
    </w:p>
    <w:p w:rsidR="00B80A3B" w:rsidRPr="0072638D" w:rsidRDefault="00B80A3B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bookmarkStart w:id="0" w:name="_GoBack"/>
    <w:bookmarkEnd w:id="0"/>
    <w:p w:rsidR="00B80A3B" w:rsidRPr="0072638D" w:rsidRDefault="00473627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3627">
        <w:rPr>
          <w:noProof/>
        </w:rPr>
      </w:r>
      <w:r w:rsidRPr="00473627">
        <w:rPr>
          <w:noProof/>
        </w:rPr>
        <w:pict>
          <v:group id="Полотно 11" o:spid="_x0000_s1026" editas="canvas" style="width:443.9pt;height:157.55pt;mso-position-horizontal-relative:char;mso-position-vertical-relative:line" coordsize="56375,2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375;height:20008;visibility:visible">
              <v:fill o:detectmouseclick="t"/>
              <v:path o:connecttype="none"/>
            </v:shape>
            <v:roundrect id="AutoShape 4" o:spid="_x0000_s1028" style="position:absolute;left:17888;top:6845;width:18160;height:713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<v:textbox>
                <w:txbxContent>
                  <w:p w:rsidR="00DA0F3A" w:rsidRPr="009677D5" w:rsidRDefault="00DA0F3A" w:rsidP="00040F17">
                    <w:pPr>
                      <w:jc w:val="center"/>
                      <w:rPr>
                        <w:rFonts w:ascii="Times New Roman" w:hAnsi="Times New Roman"/>
                        <w:color w:val="FF0000"/>
                      </w:rPr>
                    </w:pPr>
                    <w:r w:rsidRPr="009677D5">
                      <w:rPr>
                        <w:rFonts w:ascii="Times New Roman" w:hAnsi="Times New Roman"/>
                        <w:color w:val="FF0000"/>
                      </w:rPr>
                      <w:t>МБОУ</w:t>
                    </w:r>
                  </w:p>
                  <w:p w:rsidR="00DA0F3A" w:rsidRPr="009677D5" w:rsidRDefault="00DA0F3A" w:rsidP="00040F17">
                    <w:pPr>
                      <w:jc w:val="center"/>
                      <w:rPr>
                        <w:color w:val="FF0000"/>
                      </w:rPr>
                    </w:pPr>
                    <w:r w:rsidRPr="009677D5">
                      <w:rPr>
                        <w:rFonts w:ascii="Times New Roman" w:hAnsi="Times New Roman"/>
                        <w:color w:val="FF0000"/>
                      </w:rPr>
                      <w:t xml:space="preserve"> «Толтойская СОШ» </w:t>
                    </w:r>
                  </w:p>
                </w:txbxContent>
              </v:textbox>
            </v:roundrect>
            <v:oval id="Oval 5" o:spid="_x0000_s1029" style="position:absolute;left:3219;width:15361;height:5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<v:textbox>
                <w:txbxContent>
                  <w:p w:rsidR="00DA0F3A" w:rsidRPr="009677D5" w:rsidRDefault="00DA0F3A" w:rsidP="00040F1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677D5">
                      <w:rPr>
                        <w:rFonts w:ascii="Times New Roman" w:hAnsi="Times New Roman"/>
                        <w:color w:val="0070C0"/>
                      </w:rPr>
                      <w:t>База «Новый</w:t>
                    </w:r>
                    <w:r>
                      <w:rPr>
                        <w:rFonts w:ascii="Times New Roman" w:hAnsi="Times New Roman"/>
                      </w:rPr>
                      <w:t xml:space="preserve">  век»</w:t>
                    </w:r>
                  </w:p>
                </w:txbxContent>
              </v:textbox>
            </v:oval>
            <v:oval id="Oval 6" o:spid="_x0000_s1030" style="position:absolute;left:19627;top:13982;width:15736;height:6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textbox>
                <w:txbxContent>
                  <w:p w:rsidR="00DA0F3A" w:rsidRPr="00B77489" w:rsidRDefault="00DA0F3A" w:rsidP="00040F1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E0FAB">
                      <w:rPr>
                        <w:rFonts w:ascii="Times New Roman" w:hAnsi="Times New Roman"/>
                        <w:color w:val="F79646"/>
                      </w:rPr>
                      <w:t>ДЮСШ</w:t>
                    </w:r>
                    <w:r>
                      <w:rPr>
                        <w:rFonts w:ascii="Times New Roman" w:hAnsi="Times New Roman"/>
                        <w:color w:val="F79646"/>
                      </w:rPr>
                      <w:t>,</w:t>
                    </w:r>
                    <w:r w:rsidRPr="00B77489">
                      <w:rPr>
                        <w:rFonts w:ascii="Times New Roman" w:hAnsi="Times New Roman"/>
                      </w:rPr>
                      <w:t xml:space="preserve"> ЦДО</w:t>
                    </w:r>
                    <w:r>
                      <w:rPr>
                        <w:rFonts w:ascii="Times New Roman" w:hAnsi="Times New Roman"/>
                      </w:rPr>
                      <w:t xml:space="preserve"> «Кынгерга»</w:t>
                    </w:r>
                  </w:p>
                </w:txbxContent>
              </v:textbox>
            </v:oval>
            <v:oval id="Oval 7" o:spid="_x0000_s1031" style="position:absolute;left:3918;top:14382;width:15373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<v:textbox>
                <w:txbxContent>
                  <w:p w:rsidR="00DA0F3A" w:rsidRDefault="00DA0F3A" w:rsidP="00040F17">
                    <w:pPr>
                      <w:jc w:val="center"/>
                      <w:rPr>
                        <w:rFonts w:ascii="Times New Roman" w:hAnsi="Times New Roman"/>
                        <w:color w:val="F79646"/>
                      </w:rPr>
                    </w:pPr>
                    <w:r>
                      <w:rPr>
                        <w:rFonts w:ascii="Times New Roman" w:hAnsi="Times New Roman"/>
                        <w:color w:val="F79646"/>
                      </w:rPr>
                      <w:t>РППС, МОВД,, РКДН,,ПДН идр</w:t>
                    </w:r>
                  </w:p>
                  <w:p w:rsidR="00DA0F3A" w:rsidRPr="009E0FAB" w:rsidRDefault="00DA0F3A" w:rsidP="00040F17">
                    <w:pPr>
                      <w:jc w:val="center"/>
                      <w:rPr>
                        <w:rFonts w:ascii="Times New Roman" w:hAnsi="Times New Roman"/>
                        <w:color w:val="F79646"/>
                      </w:rPr>
                    </w:pPr>
                  </w:p>
                </w:txbxContent>
              </v:textbox>
            </v:oval>
            <v:oval id="Oval 8" o:spid="_x0000_s1032" style="position:absolute;left:35363;width:18123;height:6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<v:textbox>
                <w:txbxContent>
                  <w:p w:rsidR="00DA0F3A" w:rsidRPr="00CE0F0C" w:rsidRDefault="00DA0F3A" w:rsidP="00040F17">
                    <w:pPr>
                      <w:rPr>
                        <w:rFonts w:ascii="Times New Roman" w:hAnsi="Times New Roman"/>
                        <w:color w:val="00B05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B050"/>
                      </w:rPr>
                      <w:t xml:space="preserve">МУЗ ЦРБ Койморский </w:t>
                    </w:r>
                    <w:r w:rsidRPr="00CE0F0C">
                      <w:rPr>
                        <w:rFonts w:ascii="Times New Roman" w:hAnsi="Times New Roman"/>
                        <w:color w:val="00B050"/>
                      </w:rPr>
                      <w:t>ФАП</w:t>
                    </w:r>
                  </w:p>
                  <w:p w:rsidR="00DA0F3A" w:rsidRDefault="00DA0F3A" w:rsidP="00040F17">
                    <w:pPr>
                      <w:rPr>
                        <w:rFonts w:ascii="Times New Roman" w:hAnsi="Times New Roman"/>
                        <w:color w:val="B2A1C7"/>
                        <w:szCs w:val="20"/>
                      </w:rPr>
                    </w:pPr>
                  </w:p>
                  <w:p w:rsidR="00DA0F3A" w:rsidRPr="009E0FAB" w:rsidRDefault="00DA0F3A" w:rsidP="00040F17">
                    <w:pPr>
                      <w:rPr>
                        <w:rFonts w:ascii="Times New Roman" w:hAnsi="Times New Roman"/>
                        <w:color w:val="B2A1C7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B2A1C7"/>
                        <w:szCs w:val="20"/>
                      </w:rPr>
                      <w:t>ИП</w:t>
                    </w:r>
                  </w:p>
                </w:txbxContent>
              </v:textbox>
            </v:oval>
            <v:oval id="Oval 9" o:spid="_x0000_s1033" style="position:absolute;left:36048;top:13131;width:15356;height:6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<v:textbox>
                <w:txbxContent>
                  <w:p w:rsidR="00DA0F3A" w:rsidRPr="009E0FAB" w:rsidRDefault="00DA0F3A" w:rsidP="00040F17">
                    <w:pPr>
                      <w:jc w:val="center"/>
                      <w:rPr>
                        <w:rFonts w:ascii="Times New Roman" w:hAnsi="Times New Roman"/>
                        <w:color w:val="548DD4"/>
                      </w:rPr>
                    </w:pPr>
                    <w:r w:rsidRPr="009E0FAB">
                      <w:rPr>
                        <w:rFonts w:ascii="Times New Roman" w:hAnsi="Times New Roman"/>
                        <w:color w:val="548DD4"/>
                      </w:rPr>
                      <w:t>Сельская библиотека</w:t>
                    </w:r>
                  </w:p>
                </w:txbxContent>
              </v:textbox>
            </v:oval>
            <v:oval id="Oval 10" o:spid="_x0000_s1034" style="position:absolute;left:36049;top:5677;width:17437;height:7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<v:textbox>
                <w:txbxContent>
                  <w:p w:rsidR="00DA0F3A" w:rsidRDefault="00DA0F3A" w:rsidP="00040F17">
                    <w:pPr>
                      <w:rPr>
                        <w:rFonts w:ascii="Times New Roman" w:hAnsi="Times New Roman"/>
                        <w:color w:val="B2A1C7"/>
                        <w:szCs w:val="20"/>
                      </w:rPr>
                    </w:pPr>
                    <w:r w:rsidRPr="009E0FAB">
                      <w:rPr>
                        <w:rFonts w:ascii="Times New Roman" w:hAnsi="Times New Roman"/>
                        <w:color w:val="B2A1C7"/>
                        <w:szCs w:val="20"/>
                      </w:rPr>
                      <w:t>КФХ «Тонтор»</w:t>
                    </w:r>
                  </w:p>
                  <w:p w:rsidR="00DA0F3A" w:rsidRDefault="00DA0F3A" w:rsidP="00040F17">
                    <w:pPr>
                      <w:rPr>
                        <w:rFonts w:ascii="Times New Roman" w:hAnsi="Times New Roman"/>
                        <w:color w:val="B2A1C7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B2A1C7"/>
                        <w:szCs w:val="20"/>
                      </w:rPr>
                      <w:t>ИП «Мини-зЗззоопарк»</w:t>
                    </w:r>
                  </w:p>
                  <w:p w:rsidR="00DA0F3A" w:rsidRPr="009677D5" w:rsidRDefault="00DA0F3A" w:rsidP="00040F17">
                    <w:pPr>
                      <w:jc w:val="center"/>
                      <w:rPr>
                        <w:rFonts w:ascii="Times New Roman" w:hAnsi="Times New Roman"/>
                        <w:color w:val="FFC000"/>
                      </w:rPr>
                    </w:pPr>
                  </w:p>
                </w:txbxContent>
              </v:textbox>
            </v:oval>
            <v:oval id="Oval 11" o:spid="_x0000_s1035" style="position:absolute;left:1816;top:5600;width:15773;height:8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<v:textbox>
                <w:txbxContent>
                  <w:p w:rsidR="00DA0F3A" w:rsidRPr="009677D5" w:rsidRDefault="00DA0F3A" w:rsidP="00040F17">
                    <w:pPr>
                      <w:jc w:val="center"/>
                      <w:rPr>
                        <w:rFonts w:ascii="Times New Roman" w:hAnsi="Times New Roman"/>
                        <w:color w:val="00B050"/>
                      </w:rPr>
                    </w:pPr>
                    <w:r w:rsidRPr="009677D5">
                      <w:rPr>
                        <w:rFonts w:ascii="Times New Roman" w:hAnsi="Times New Roman"/>
                        <w:color w:val="00B050"/>
                      </w:rPr>
                      <w:t>Сельский дом культуры</w:t>
                    </w:r>
                  </w:p>
                </w:txbxContent>
              </v:textbox>
            </v:oval>
            <v:oval id="Oval 12" o:spid="_x0000_s1036" style="position:absolute;left:18923;width:16077;height:6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<v:textbox>
                <w:txbxContent>
                  <w:p w:rsidR="00DA0F3A" w:rsidRPr="009677D5" w:rsidRDefault="00DA0F3A" w:rsidP="00040F17">
                    <w:pPr>
                      <w:rPr>
                        <w:rFonts w:ascii="Times New Roman" w:hAnsi="Times New Roman"/>
                        <w:color w:val="C00000"/>
                      </w:rPr>
                    </w:pPr>
                    <w:r>
                      <w:rPr>
                        <w:rFonts w:ascii="Times New Roman" w:hAnsi="Times New Roman"/>
                        <w:color w:val="C00000"/>
                      </w:rPr>
                      <w:t xml:space="preserve">МДОУ </w:t>
                    </w:r>
                    <w:r w:rsidRPr="009677D5">
                      <w:rPr>
                        <w:rFonts w:ascii="Times New Roman" w:hAnsi="Times New Roman"/>
                        <w:color w:val="C00000"/>
                      </w:rPr>
                      <w:t>Детский сад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742A55" w:rsidRPr="0072638D" w:rsidRDefault="00742A55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B90" w:rsidRPr="0072638D" w:rsidRDefault="00B22B90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D9D" w:rsidRDefault="006A5D9D" w:rsidP="006A5D9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Школа развивается в 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тесном сотрудничестве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МДОУ «Толтойский детский сад»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фельдшерско-акушерским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пунктом, сельской библиотекой, 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ДЮСШ,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ЦДОД, районной психолого-педагогической службой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Межрайонным 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отделом внутренних 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«Тункинский»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частности с ПДН, отделом социальной защиты нас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еления и другими организациями.</w:t>
      </w:r>
    </w:p>
    <w:p w:rsidR="00C45BE4" w:rsidRDefault="00C45BE4" w:rsidP="001933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E6A7A" w:rsidRDefault="008E6A7A" w:rsidP="001933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b/>
          <w:i/>
          <w:sz w:val="28"/>
          <w:szCs w:val="28"/>
        </w:rPr>
        <w:t>1.2.Организация образовательного процесса.</w:t>
      </w:r>
    </w:p>
    <w:p w:rsidR="00C45BE4" w:rsidRPr="0072638D" w:rsidRDefault="00C45BE4" w:rsidP="001933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A7A" w:rsidRPr="0072638D" w:rsidRDefault="008E6A7A" w:rsidP="00CE0F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>МБОУ «Толтойскаясредняяобщеобразовательная школа»  муниципального образования  «Тункинский район»</w:t>
      </w:r>
      <w:r w:rsidRPr="00726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соответств</w:t>
      </w:r>
      <w:r w:rsidR="00DE4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со следующими федеральными и </w:t>
      </w:r>
      <w:r w:rsidRPr="0072638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региональными нормативными документами:</w:t>
      </w:r>
    </w:p>
    <w:p w:rsidR="008E6A7A" w:rsidRPr="0072638D" w:rsidRDefault="008E6A7A" w:rsidP="001933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-Федеральный Закон от 29.12.2012г №273-ФЗ "Об образовании в Российской Федерации",</w:t>
      </w:r>
    </w:p>
    <w:p w:rsidR="008E6A7A" w:rsidRPr="0072638D" w:rsidRDefault="008E6A7A" w:rsidP="001933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№373,</w:t>
      </w:r>
    </w:p>
    <w:p w:rsidR="008E6A7A" w:rsidRPr="0072638D" w:rsidRDefault="008E6A7A" w:rsidP="001933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основного  общего образования, утвержденный приказом Министерства образования и науки Российской Федерации от 17.12.2010 №1897,</w:t>
      </w:r>
    </w:p>
    <w:p w:rsidR="008E6A7A" w:rsidRPr="0072638D" w:rsidRDefault="008E6A7A" w:rsidP="001933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деятельности по основным общеобразовательным программам начального общего, основного общего  и среднего общего образования, утвержденный 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 30.08.2013 №1015.</w:t>
      </w:r>
    </w:p>
    <w:p w:rsidR="008E6A7A" w:rsidRPr="0072638D" w:rsidRDefault="008E6A7A" w:rsidP="0019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Учебный план составлен с учётом организации обучения в режиме 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0F0C">
        <w:rPr>
          <w:rFonts w:ascii="Times New Roman" w:eastAsia="Times New Roman" w:hAnsi="Times New Roman" w:cs="Times New Roman"/>
          <w:sz w:val="28"/>
          <w:szCs w:val="28"/>
        </w:rPr>
        <w:t>ятидневной рабочей недели в 1-классе, шестидневной – во 2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 - 11 классах.</w:t>
      </w:r>
    </w:p>
    <w:p w:rsidR="008E6A7A" w:rsidRPr="0072638D" w:rsidRDefault="008E6A7A" w:rsidP="0019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       Продолжительность учебного года в 1 классе -33 учебные недели, во</w:t>
      </w:r>
    </w:p>
    <w:p w:rsidR="008E6A7A" w:rsidRPr="0072638D" w:rsidRDefault="008E6A7A" w:rsidP="0019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 w:rsidR="0004791C">
        <w:rPr>
          <w:rFonts w:ascii="Times New Roman" w:eastAsia="Times New Roman" w:hAnsi="Times New Roman" w:cs="Times New Roman"/>
          <w:sz w:val="28"/>
          <w:szCs w:val="28"/>
        </w:rPr>
        <w:t>11 классах – 34 учебные</w:t>
      </w:r>
      <w:r w:rsidR="00DE43F2">
        <w:rPr>
          <w:rFonts w:ascii="Times New Roman" w:eastAsia="Times New Roman" w:hAnsi="Times New Roman" w:cs="Times New Roman"/>
          <w:sz w:val="28"/>
          <w:szCs w:val="28"/>
        </w:rPr>
        <w:t xml:space="preserve"> недели.</w:t>
      </w:r>
      <w:r w:rsidR="00A70409">
        <w:rPr>
          <w:rFonts w:ascii="Times New Roman" w:eastAsia="Times New Roman" w:hAnsi="Times New Roman" w:cs="Times New Roman"/>
          <w:sz w:val="28"/>
          <w:szCs w:val="28"/>
        </w:rPr>
        <w:t xml:space="preserve"> Также имеется учебный план индивидуального обучения на дому  для ребенка-инвалида Односторонцева </w:t>
      </w:r>
      <w:r w:rsidR="00695AB1">
        <w:rPr>
          <w:rFonts w:ascii="Times New Roman" w:eastAsia="Times New Roman" w:hAnsi="Times New Roman" w:cs="Times New Roman"/>
          <w:sz w:val="28"/>
          <w:szCs w:val="28"/>
        </w:rPr>
        <w:t xml:space="preserve"> Ильи, разработаны адаптированные рабочие программы по предметам, выбранным родителями.</w:t>
      </w:r>
    </w:p>
    <w:p w:rsidR="0004791C" w:rsidRDefault="0004791C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E6A7A" w:rsidRPr="0072638D" w:rsidRDefault="008E6A7A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1.3.Кадровое обеспечение образовательного процесса.</w:t>
      </w:r>
    </w:p>
    <w:p w:rsidR="00C45BE4" w:rsidRPr="00202DA1" w:rsidRDefault="00202DA1" w:rsidP="00202DA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Школа укомплектована преподавателями согласно штатному расписанию.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школе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действуют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методический совет и методические объ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единения учителей-предметников.</w:t>
      </w:r>
    </w:p>
    <w:p w:rsidR="008E6A7A" w:rsidRDefault="008E6A7A" w:rsidP="00193355">
      <w:pPr>
        <w:widowControl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Профессиональный и </w:t>
      </w:r>
      <w:r w:rsidR="00DE4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квалификационный уровень кадров</w:t>
      </w:r>
    </w:p>
    <w:p w:rsidR="0004791C" w:rsidRPr="0072638D" w:rsidRDefault="0004791C" w:rsidP="00193355">
      <w:pPr>
        <w:widowControl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53" w:type="dxa"/>
        <w:tblLayout w:type="fixed"/>
        <w:tblLook w:val="04A0"/>
      </w:tblPr>
      <w:tblGrid>
        <w:gridCol w:w="1482"/>
        <w:gridCol w:w="1239"/>
        <w:gridCol w:w="1376"/>
        <w:gridCol w:w="1239"/>
        <w:gridCol w:w="1513"/>
        <w:gridCol w:w="1789"/>
        <w:gridCol w:w="1115"/>
      </w:tblGrid>
      <w:tr w:rsidR="008E6A7A" w:rsidRPr="0072638D" w:rsidTr="00DE43F2">
        <w:trPr>
          <w:trHeight w:val="345"/>
        </w:trPr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7A" w:rsidRPr="0072638D" w:rsidRDefault="00DE43F2" w:rsidP="0019335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</w:t>
            </w:r>
            <w:r w:rsidR="008E6A7A"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во педагогов</w:t>
            </w:r>
          </w:p>
        </w:tc>
        <w:tc>
          <w:tcPr>
            <w:tcW w:w="2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 %</w:t>
            </w:r>
          </w:p>
        </w:tc>
        <w:tc>
          <w:tcPr>
            <w:tcW w:w="5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Аттестационные категории %</w:t>
            </w:r>
          </w:p>
        </w:tc>
      </w:tr>
      <w:tr w:rsidR="00DE43F2" w:rsidRPr="0072638D" w:rsidTr="00DE43F2">
        <w:trPr>
          <w:cantSplit/>
          <w:trHeight w:val="1885"/>
        </w:trPr>
        <w:tc>
          <w:tcPr>
            <w:tcW w:w="1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7A" w:rsidRPr="0072638D" w:rsidRDefault="008E6A7A" w:rsidP="0019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E6A7A" w:rsidRPr="0072638D" w:rsidRDefault="00DE43F2" w:rsidP="0019335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</w:t>
            </w:r>
          </w:p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специаль-</w:t>
            </w:r>
          </w:p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E6A7A" w:rsidRPr="0072638D" w:rsidRDefault="008E6A7A" w:rsidP="0004791C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04791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категориийные</w:t>
            </w:r>
          </w:p>
        </w:tc>
      </w:tr>
      <w:tr w:rsidR="00DE43F2" w:rsidRPr="0072638D" w:rsidTr="00DE43F2">
        <w:trPr>
          <w:trHeight w:val="387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DE43F2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04791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DE43F2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04791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DE43F2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4791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DE43F2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4791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E6A7A" w:rsidRPr="0072638D" w:rsidRDefault="008E6A7A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A7A" w:rsidRDefault="00DE43F2" w:rsidP="0019335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Кадровый состав по стажу работы</w:t>
      </w:r>
    </w:p>
    <w:p w:rsidR="0004791C" w:rsidRPr="00DE43F2" w:rsidRDefault="0004791C" w:rsidP="0019335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261" w:type="dxa"/>
        <w:tblLayout w:type="fixed"/>
        <w:tblLook w:val="04A0"/>
      </w:tblPr>
      <w:tblGrid>
        <w:gridCol w:w="2748"/>
        <w:gridCol w:w="3706"/>
        <w:gridCol w:w="2807"/>
      </w:tblGrid>
      <w:tr w:rsidR="008E6A7A" w:rsidRPr="0072638D" w:rsidTr="0004791C">
        <w:trPr>
          <w:trHeight w:val="865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DE43F2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DE43F2" w:rsidRDefault="008E6A7A" w:rsidP="0019335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педагогических</w:t>
            </w:r>
          </w:p>
          <w:p w:rsidR="008E6A7A" w:rsidRPr="00DE43F2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работников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DE43F2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из общего количества</w:t>
            </w:r>
          </w:p>
        </w:tc>
      </w:tr>
      <w:tr w:rsidR="008E6A7A" w:rsidRPr="0072638D" w:rsidTr="0004791C">
        <w:trPr>
          <w:trHeight w:val="292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04791C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7A" w:rsidRPr="0072638D" w:rsidRDefault="0004791C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E6A7A" w:rsidRPr="0072638D" w:rsidTr="0004791C">
        <w:trPr>
          <w:trHeight w:val="292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04791C" w:rsidP="0004791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1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7A" w:rsidRPr="0072638D" w:rsidRDefault="0004791C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E6A7A" w:rsidRPr="0072638D" w:rsidTr="0004791C">
        <w:trPr>
          <w:trHeight w:val="292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7A" w:rsidRPr="0072638D" w:rsidRDefault="0004791C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8E6A7A" w:rsidRPr="0072638D" w:rsidTr="0004791C">
        <w:trPr>
          <w:trHeight w:val="581"/>
        </w:trPr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7A" w:rsidRPr="0072638D" w:rsidRDefault="0004791C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</w:tr>
    </w:tbl>
    <w:p w:rsidR="008E6A7A" w:rsidRPr="0072638D" w:rsidRDefault="008E6A7A" w:rsidP="00193355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E6A7A" w:rsidRPr="0072638D" w:rsidRDefault="008E6A7A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Количество педагогов, имеющих почетные звания и правительственные награды (в том числе учителя, находящиеся на заслуженном отдыхе):</w:t>
      </w:r>
    </w:p>
    <w:p w:rsidR="008E6A7A" w:rsidRDefault="008E6A7A" w:rsidP="000479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-Заслуженный учитель   РФ-1;</w:t>
      </w:r>
    </w:p>
    <w:p w:rsidR="0004791C" w:rsidRPr="0072638D" w:rsidRDefault="0004791C" w:rsidP="000479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-Заслуженный учитель  РБ - 3;</w:t>
      </w:r>
    </w:p>
    <w:p w:rsidR="008E6A7A" w:rsidRPr="0072638D" w:rsidRDefault="008E6A7A" w:rsidP="000479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-Почётный работник общего образования РФ - 7;</w:t>
      </w:r>
    </w:p>
    <w:p w:rsidR="008E6A7A" w:rsidRPr="0072638D" w:rsidRDefault="008E6A7A" w:rsidP="000479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-Грамота Министерства образования РФ – 4;</w:t>
      </w:r>
    </w:p>
    <w:p w:rsidR="008E6A7A" w:rsidRPr="0072638D" w:rsidRDefault="008E6A7A" w:rsidP="000479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-победители  конкурса ПНПО -2 ;</w:t>
      </w:r>
    </w:p>
    <w:p w:rsidR="008E6A7A" w:rsidRPr="0072638D" w:rsidRDefault="008E6A7A" w:rsidP="000479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-победители районного конкурса «Учитель года»-2</w:t>
      </w:r>
    </w:p>
    <w:p w:rsidR="008E6A7A" w:rsidRPr="0072638D" w:rsidRDefault="008E6A7A" w:rsidP="0004791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-победители районного конкурса « Лучший классны</w:t>
      </w:r>
      <w:r w:rsidR="00543F7D">
        <w:rPr>
          <w:rFonts w:ascii="Times New Roman" w:eastAsia="Times New Roman" w:hAnsi="Times New Roman" w:cs="Times New Roman"/>
          <w:sz w:val="28"/>
          <w:szCs w:val="28"/>
        </w:rPr>
        <w:t>й руководитель»-1</w:t>
      </w:r>
    </w:p>
    <w:p w:rsidR="00511F08" w:rsidRPr="00695AB1" w:rsidRDefault="008E6A7A" w:rsidP="00511F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кадры постоянно обучаются на курс</w:t>
      </w:r>
      <w:r w:rsidR="00543F7D">
        <w:rPr>
          <w:rFonts w:ascii="Times New Roman" w:eastAsia="Times New Roman" w:hAnsi="Times New Roman" w:cs="Times New Roman"/>
          <w:sz w:val="28"/>
          <w:szCs w:val="28"/>
        </w:rPr>
        <w:t xml:space="preserve">ах повышения </w:t>
      </w:r>
      <w:r w:rsidR="00543F7D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квалификации в г.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>Улан-Удэ и</w:t>
      </w:r>
      <w:r w:rsidR="00511F0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95AB1">
        <w:rPr>
          <w:rFonts w:ascii="Times New Roman" w:eastAsia="Times New Roman" w:hAnsi="Times New Roman" w:cs="Times New Roman"/>
          <w:sz w:val="28"/>
          <w:szCs w:val="28"/>
        </w:rPr>
        <w:t xml:space="preserve">выездных </w:t>
      </w:r>
      <w:r w:rsidR="00511F08">
        <w:rPr>
          <w:rFonts w:ascii="Times New Roman" w:eastAsia="Times New Roman" w:hAnsi="Times New Roman" w:cs="Times New Roman"/>
          <w:sz w:val="28"/>
          <w:szCs w:val="28"/>
        </w:rPr>
        <w:t xml:space="preserve">курсах </w:t>
      </w:r>
      <w:r w:rsidR="00695A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>районе. В школе создана система методической работы, активные формы её работы тоже создают условия для творческого развития педагогов и и</w:t>
      </w:r>
      <w:r w:rsidR="00543F7D">
        <w:rPr>
          <w:rFonts w:ascii="Times New Roman" w:eastAsia="Times New Roman" w:hAnsi="Times New Roman" w:cs="Times New Roman"/>
          <w:sz w:val="28"/>
          <w:szCs w:val="28"/>
        </w:rPr>
        <w:t>х профессионального роста.</w:t>
      </w:r>
      <w:r w:rsidR="00040F17">
        <w:rPr>
          <w:rFonts w:ascii="Times New Roman" w:eastAsia="Times New Roman" w:hAnsi="Times New Roman" w:cs="Times New Roman"/>
          <w:sz w:val="28"/>
          <w:szCs w:val="28"/>
        </w:rPr>
        <w:t>На основании анализа профессиональной компетентности и в целях омоложения педагогических кадров сделана заявка на молодых специалистов</w:t>
      </w:r>
      <w:r w:rsidR="00695AB1">
        <w:rPr>
          <w:rFonts w:ascii="Times New Roman" w:eastAsia="Times New Roman" w:hAnsi="Times New Roman" w:cs="Times New Roman"/>
          <w:sz w:val="28"/>
          <w:szCs w:val="28"/>
        </w:rPr>
        <w:t xml:space="preserve"> до 2020года.</w:t>
      </w:r>
      <w:r w:rsidR="00511F08" w:rsidRPr="00251A5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(приложение 1)</w:t>
      </w:r>
    </w:p>
    <w:p w:rsidR="00D72DEA" w:rsidRPr="00511F08" w:rsidRDefault="00D72DEA" w:rsidP="00511F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8E6A7A" w:rsidRPr="004A2846" w:rsidRDefault="008E6A7A" w:rsidP="0019335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1.4.Характеристика учащихся и результатов их образования.</w:t>
      </w:r>
    </w:p>
    <w:p w:rsidR="008E6A7A" w:rsidRPr="00251A56" w:rsidRDefault="005867EB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Социальный паспорт </w:t>
      </w:r>
      <w:r w:rsidR="00543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учащихся</w:t>
      </w:r>
      <w:r w:rsidRPr="00251A5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(</w:t>
      </w:r>
      <w:r w:rsidR="00251A5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приложение </w:t>
      </w:r>
      <w:r w:rsidR="00040F17" w:rsidRPr="00251A5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2</w:t>
      </w:r>
      <w:r w:rsidRPr="00251A5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)</w:t>
      </w:r>
    </w:p>
    <w:tbl>
      <w:tblPr>
        <w:tblW w:w="9266" w:type="dxa"/>
        <w:tblLayout w:type="fixed"/>
        <w:tblLook w:val="04A0"/>
      </w:tblPr>
      <w:tblGrid>
        <w:gridCol w:w="392"/>
        <w:gridCol w:w="3827"/>
        <w:gridCol w:w="2152"/>
        <w:gridCol w:w="2895"/>
      </w:tblGrid>
      <w:tr w:rsidR="008E6A7A" w:rsidRPr="0072638D" w:rsidTr="00543F7D">
        <w:trPr>
          <w:trHeight w:val="940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звена образования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8E6A7A" w:rsidRPr="0072638D" w:rsidRDefault="00543F7D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8E6A7A" w:rsidRPr="0072638D" w:rsidRDefault="00040F17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E6A7A"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чащихся</w:t>
            </w:r>
          </w:p>
        </w:tc>
      </w:tr>
      <w:tr w:rsidR="008E6A7A" w:rsidRPr="0072638D" w:rsidTr="00543F7D">
        <w:trPr>
          <w:trHeight w:val="31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543F7D" w:rsidP="0019335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 </w:t>
            </w:r>
          </w:p>
        </w:tc>
      </w:tr>
      <w:tr w:rsidR="008E6A7A" w:rsidRPr="0072638D" w:rsidTr="00543F7D">
        <w:trPr>
          <w:trHeight w:val="31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543F7D" w:rsidP="0019335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</w:t>
            </w:r>
            <w:r w:rsidR="00543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 </w:t>
            </w: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8E6A7A" w:rsidRPr="0072638D" w:rsidTr="00543F7D">
        <w:trPr>
          <w:trHeight w:val="31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543F7D" w:rsidP="0019335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A7A" w:rsidRPr="0072638D" w:rsidRDefault="008E6A7A" w:rsidP="001933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</w:tbl>
    <w:p w:rsidR="008E6A7A" w:rsidRPr="0072638D" w:rsidRDefault="008E6A7A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A7A" w:rsidRDefault="0004791C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1.5</w:t>
      </w:r>
      <w:r w:rsidR="008E6A7A" w:rsidRPr="00726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Социальная микросреда.</w:t>
      </w:r>
    </w:p>
    <w:p w:rsidR="00C45BE4" w:rsidRDefault="00543F7D" w:rsidP="00C45BE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селе функционируют</w:t>
      </w:r>
      <w:r w:rsidR="0004791C">
        <w:rPr>
          <w:rFonts w:ascii="Times New Roman" w:eastAsia="Times New Roman" w:hAnsi="Times New Roman" w:cs="Times New Roman"/>
          <w:sz w:val="28"/>
          <w:szCs w:val="28"/>
        </w:rPr>
        <w:t>сельский д</w:t>
      </w:r>
      <w:r w:rsidR="008E6A7A" w:rsidRPr="0072638D">
        <w:rPr>
          <w:rFonts w:ascii="Times New Roman" w:eastAsia="Times New Roman" w:hAnsi="Times New Roman" w:cs="Times New Roman"/>
          <w:sz w:val="28"/>
          <w:szCs w:val="28"/>
        </w:rPr>
        <w:t xml:space="preserve">ом культуры, библиотека, действуют группы от детской юношеской спортивной школы и </w:t>
      </w:r>
      <w:r>
        <w:rPr>
          <w:rFonts w:ascii="Times New Roman" w:eastAsia="Times New Roman" w:hAnsi="Times New Roman" w:cs="Times New Roman"/>
          <w:sz w:val="28"/>
          <w:szCs w:val="28"/>
        </w:rPr>
        <w:t>Центра дополнительного образования для детей</w:t>
      </w:r>
      <w:r w:rsidR="008E6A7A" w:rsidRPr="0072638D">
        <w:rPr>
          <w:rFonts w:ascii="Times New Roman" w:eastAsia="Times New Roman" w:hAnsi="Times New Roman" w:cs="Times New Roman"/>
          <w:sz w:val="28"/>
          <w:szCs w:val="28"/>
        </w:rPr>
        <w:t>, во взаимодействии с которыми  школа будет повышать качество образования, улучшать уровень и качество обученности, сохранять здоровье школьников и расширять школьную тво</w:t>
      </w:r>
      <w:r>
        <w:rPr>
          <w:rFonts w:ascii="Times New Roman" w:eastAsia="Times New Roman" w:hAnsi="Times New Roman" w:cs="Times New Roman"/>
          <w:sz w:val="28"/>
          <w:szCs w:val="28"/>
        </w:rPr>
        <w:t>рческую образовательную среду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6A7A" w:rsidRPr="0072638D" w:rsidRDefault="00543F7D" w:rsidP="00C45BE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A7A" w:rsidRDefault="008E6A7A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1.6.Социальная характеристика родителей.</w:t>
      </w:r>
    </w:p>
    <w:p w:rsidR="00C45BE4" w:rsidRDefault="008E6A7A" w:rsidP="00C45BE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школе уделяется организации взаимодействия с семьями учащихся, поэтому проведено изучение контингента родителей. </w:t>
      </w:r>
      <w:r w:rsidR="009E0005">
        <w:rPr>
          <w:rFonts w:ascii="Times New Roman" w:eastAsia="Times New Roman" w:hAnsi="Times New Roman" w:cs="Times New Roman"/>
          <w:sz w:val="28"/>
          <w:szCs w:val="28"/>
        </w:rPr>
        <w:t>Сделан а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нализ социального и образовательного статуса членов </w:t>
      </w:r>
      <w:r w:rsidR="004A2846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9E0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AB1" w:rsidRPr="00C45BE4" w:rsidRDefault="00695AB1" w:rsidP="00C45BE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B80A3B" w:rsidRPr="0072638D" w:rsidRDefault="004A2846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1.7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="00B22B90" w:rsidRPr="007263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Материально-техническая  база школы.</w:t>
      </w:r>
    </w:p>
    <w:p w:rsidR="00B80A3B" w:rsidRPr="0072638D" w:rsidRDefault="00B80A3B" w:rsidP="0019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В соответствии с целями, определ</w:t>
      </w:r>
      <w:r w:rsidR="00C45BE4">
        <w:rPr>
          <w:rFonts w:ascii="Times New Roman" w:eastAsia="Calibri" w:hAnsi="Times New Roman" w:cs="Times New Roman"/>
          <w:sz w:val="28"/>
          <w:szCs w:val="28"/>
        </w:rPr>
        <w:t xml:space="preserve">енными программой </w:t>
      </w:r>
      <w:r w:rsidRPr="0072638D">
        <w:rPr>
          <w:rFonts w:ascii="Times New Roman" w:eastAsia="Calibri" w:hAnsi="Times New Roman" w:cs="Times New Roman"/>
          <w:sz w:val="28"/>
          <w:szCs w:val="28"/>
        </w:rPr>
        <w:t xml:space="preserve"> развития, школа имеет необходимое количество кабинетов и помещений, технических средств, учебно-наглядных пособий для осуществлени</w:t>
      </w:r>
      <w:r w:rsidR="004A2846">
        <w:rPr>
          <w:rFonts w:ascii="Times New Roman" w:eastAsia="Calibri" w:hAnsi="Times New Roman" w:cs="Times New Roman"/>
          <w:sz w:val="28"/>
          <w:szCs w:val="28"/>
        </w:rPr>
        <w:t xml:space="preserve">я образовательной деятельности. </w:t>
      </w:r>
      <w:r w:rsidRPr="0072638D">
        <w:rPr>
          <w:rFonts w:ascii="Times New Roman" w:eastAsia="Calibri" w:hAnsi="Times New Roman" w:cs="Times New Roman"/>
          <w:sz w:val="28"/>
          <w:szCs w:val="28"/>
        </w:rPr>
        <w:t>Школа работает по кабинетной системе, в ее распоряжении 14 кабинетов.</w:t>
      </w:r>
    </w:p>
    <w:p w:rsidR="00B80A3B" w:rsidRPr="0072638D" w:rsidRDefault="00B80A3B" w:rsidP="00193355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72638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В школе оборудованы:</w:t>
      </w:r>
    </w:p>
    <w:p w:rsidR="00B80A3B" w:rsidRPr="0072638D" w:rsidRDefault="00B80A3B" w:rsidP="0019335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Кабинеты русского языка и литературы, математики, физики, химии, истории,  иностранного языка</w:t>
      </w:r>
      <w:r w:rsidR="004A2846">
        <w:rPr>
          <w:rFonts w:ascii="Times New Roman" w:eastAsia="Calibri" w:hAnsi="Times New Roman" w:cs="Times New Roman"/>
          <w:sz w:val="28"/>
          <w:szCs w:val="28"/>
        </w:rPr>
        <w:t>, родного языка и литературы, ОБЖ</w:t>
      </w:r>
    </w:p>
    <w:p w:rsidR="00B80A3B" w:rsidRPr="0072638D" w:rsidRDefault="00B80A3B" w:rsidP="0019335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Один  компьютерный класс;</w:t>
      </w:r>
    </w:p>
    <w:p w:rsidR="00B80A3B" w:rsidRPr="0072638D" w:rsidRDefault="00ED1C0C" w:rsidP="0019335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4 кабинета</w:t>
      </w:r>
      <w:r w:rsidR="00B80A3B" w:rsidRPr="0072638D">
        <w:rPr>
          <w:rFonts w:ascii="Times New Roman" w:eastAsia="Calibri" w:hAnsi="Times New Roman" w:cs="Times New Roman"/>
          <w:sz w:val="28"/>
          <w:szCs w:val="28"/>
        </w:rPr>
        <w:t xml:space="preserve"> для начальной школы;</w:t>
      </w:r>
    </w:p>
    <w:p w:rsidR="00B80A3B" w:rsidRPr="0072638D" w:rsidRDefault="00B80A3B" w:rsidP="0019335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 xml:space="preserve"> Кабинет обслуживающего труда</w:t>
      </w:r>
    </w:p>
    <w:p w:rsidR="00B80A3B" w:rsidRPr="0072638D" w:rsidRDefault="00B80A3B" w:rsidP="0019335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Столовая;</w:t>
      </w:r>
    </w:p>
    <w:p w:rsidR="00B80A3B" w:rsidRPr="0072638D" w:rsidRDefault="00B80A3B" w:rsidP="0019335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Музей школы.</w:t>
      </w:r>
    </w:p>
    <w:p w:rsidR="00B80A3B" w:rsidRPr="0072638D" w:rsidRDefault="00B80A3B" w:rsidP="0019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>Состояние учебных</w:t>
      </w:r>
      <w:r w:rsidR="00ED1C0C" w:rsidRPr="0072638D">
        <w:rPr>
          <w:rFonts w:ascii="Times New Roman" w:eastAsia="Times New Roman" w:hAnsi="Times New Roman" w:cs="Times New Roman"/>
          <w:sz w:val="28"/>
          <w:szCs w:val="28"/>
        </w:rPr>
        <w:t xml:space="preserve"> кабинетов удовлетворительное. 10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>0% кабинетов обору</w:t>
      </w:r>
      <w:r w:rsidR="00ED1C0C" w:rsidRPr="0072638D">
        <w:rPr>
          <w:rFonts w:ascii="Times New Roman" w:eastAsia="Times New Roman" w:hAnsi="Times New Roman" w:cs="Times New Roman"/>
          <w:sz w:val="28"/>
          <w:szCs w:val="28"/>
        </w:rPr>
        <w:t>дованы АРМ учителя, во всех каб</w:t>
      </w:r>
      <w:r w:rsidR="00061F1F">
        <w:rPr>
          <w:rFonts w:ascii="Times New Roman" w:eastAsia="Times New Roman" w:hAnsi="Times New Roman" w:cs="Times New Roman"/>
          <w:sz w:val="28"/>
          <w:szCs w:val="28"/>
        </w:rPr>
        <w:t>инетах имеется выход в интернет, а также 100% обеспеченность оргтехникой.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 Кабинеты эстетически 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оформлены, все они соответствуют санитарным правилам, нормам пожарной безопасности.</w:t>
      </w:r>
    </w:p>
    <w:p w:rsidR="00B80A3B" w:rsidRPr="0072638D" w:rsidRDefault="00B80A3B" w:rsidP="001933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 xml:space="preserve">       Для обеспечения учебно-воспитательного процесса школа также располагает необходимым перечнем учебно-наглядных пособий, учебным оборудованием; приборами в лабораториях кабинетов физики, химии и биологии.  В школе имеется:</w:t>
      </w:r>
    </w:p>
    <w:p w:rsidR="00E2320F" w:rsidRPr="0072638D" w:rsidRDefault="00B80A3B" w:rsidP="0019335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  <w:lang w:val="en-US"/>
        </w:rPr>
        <w:t>DWD</w:t>
      </w:r>
      <w:r w:rsidRPr="0072638D">
        <w:rPr>
          <w:rFonts w:ascii="Times New Roman" w:eastAsia="Calibri" w:hAnsi="Times New Roman" w:cs="Times New Roman"/>
          <w:sz w:val="28"/>
          <w:szCs w:val="28"/>
        </w:rPr>
        <w:t xml:space="preserve"> пле</w:t>
      </w:r>
      <w:r w:rsidR="00ED1C0C" w:rsidRPr="0072638D">
        <w:rPr>
          <w:rFonts w:ascii="Times New Roman" w:eastAsia="Calibri" w:hAnsi="Times New Roman" w:cs="Times New Roman"/>
          <w:sz w:val="28"/>
          <w:szCs w:val="28"/>
        </w:rPr>
        <w:t>еры – 1</w:t>
      </w:r>
      <w:r w:rsidRPr="0072638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2320F" w:rsidRPr="0072638D">
        <w:rPr>
          <w:rFonts w:ascii="Times New Roman" w:eastAsia="Calibri" w:hAnsi="Times New Roman" w:cs="Times New Roman"/>
          <w:sz w:val="28"/>
          <w:szCs w:val="28"/>
        </w:rPr>
        <w:t>копировальные аппараты -3;</w:t>
      </w:r>
    </w:p>
    <w:p w:rsidR="00E2320F" w:rsidRPr="0004791C" w:rsidRDefault="00E2320F" w:rsidP="0004791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 xml:space="preserve">принтеры – 12       </w:t>
      </w:r>
      <w:r w:rsidR="003852EA" w:rsidRPr="0072638D">
        <w:rPr>
          <w:rFonts w:ascii="Times New Roman" w:eastAsia="Calibri" w:hAnsi="Times New Roman" w:cs="Times New Roman"/>
          <w:sz w:val="28"/>
          <w:szCs w:val="28"/>
        </w:rPr>
        <w:t>интерактивные доски – 1;</w:t>
      </w:r>
    </w:p>
    <w:p w:rsidR="00B80A3B" w:rsidRPr="0072638D" w:rsidRDefault="00ED1C0C" w:rsidP="0019335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8D">
        <w:rPr>
          <w:rFonts w:ascii="Times New Roman" w:eastAsia="Calibri" w:hAnsi="Times New Roman" w:cs="Times New Roman"/>
          <w:sz w:val="28"/>
          <w:szCs w:val="28"/>
        </w:rPr>
        <w:t>телевизоры -</w:t>
      </w:r>
      <w:r w:rsidR="00B80A3B" w:rsidRPr="0072638D">
        <w:rPr>
          <w:rFonts w:ascii="Times New Roman" w:eastAsia="Calibri" w:hAnsi="Times New Roman" w:cs="Times New Roman"/>
          <w:sz w:val="28"/>
          <w:szCs w:val="28"/>
        </w:rPr>
        <w:t>2;</w:t>
      </w:r>
      <w:r w:rsidR="003852EA" w:rsidRPr="0072638D">
        <w:rPr>
          <w:rFonts w:ascii="Times New Roman" w:eastAsia="Calibri" w:hAnsi="Times New Roman" w:cs="Times New Roman"/>
          <w:sz w:val="28"/>
          <w:szCs w:val="28"/>
        </w:rPr>
        <w:t>интерактивный комплекс-1</w:t>
      </w:r>
    </w:p>
    <w:p w:rsidR="00061F1F" w:rsidRDefault="004A2846" w:rsidP="00061F1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музыкальные центры</w:t>
      </w:r>
      <w:r w:rsidR="00E2320F" w:rsidRPr="0072638D">
        <w:rPr>
          <w:rFonts w:ascii="Times New Roman" w:eastAsia="Calibri" w:hAnsi="Times New Roman" w:cs="Times New Roman"/>
          <w:sz w:val="28"/>
          <w:szCs w:val="28"/>
        </w:rPr>
        <w:t>–</w:t>
      </w:r>
      <w:r w:rsidR="00B80A3B" w:rsidRPr="0072638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2320F" w:rsidRPr="0072638D">
        <w:rPr>
          <w:rFonts w:ascii="Times New Roman" w:eastAsia="Calibri" w:hAnsi="Times New Roman" w:cs="Times New Roman"/>
          <w:sz w:val="28"/>
          <w:szCs w:val="28"/>
        </w:rPr>
        <w:t>видеомагнитофоны – 1.</w:t>
      </w:r>
    </w:p>
    <w:p w:rsidR="009F6C66" w:rsidRDefault="009F6C66" w:rsidP="009F6C6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материально-технического обеспечения образовательного  процесса </w:t>
      </w:r>
      <w:r w:rsidR="00202DA1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ФГОС НОО и ООО были привлечены внебюджетные средства</w:t>
      </w:r>
    </w:p>
    <w:p w:rsidR="00061F1F" w:rsidRDefault="00061F1F" w:rsidP="00061F1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A3B" w:rsidRPr="00061F1F" w:rsidRDefault="00191140" w:rsidP="00061F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24C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1.8. </w:t>
      </w:r>
      <w:r w:rsidR="00B80A3B" w:rsidRPr="00ED24C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Библиотечно-информационное оснащение образовательного процесса</w:t>
      </w:r>
    </w:p>
    <w:tbl>
      <w:tblPr>
        <w:tblW w:w="9535" w:type="dxa"/>
        <w:tblCellSpacing w:w="0" w:type="dxa"/>
        <w:tblInd w:w="128" w:type="dxa"/>
        <w:tblCellMar>
          <w:left w:w="0" w:type="dxa"/>
          <w:right w:w="0" w:type="dxa"/>
        </w:tblCellMar>
        <w:tblLook w:val="04A0"/>
      </w:tblPr>
      <w:tblGrid>
        <w:gridCol w:w="5018"/>
        <w:gridCol w:w="2070"/>
        <w:gridCol w:w="2447"/>
      </w:tblGrid>
      <w:tr w:rsidR="00ED24C0" w:rsidRPr="0072638D" w:rsidTr="00ED24C0">
        <w:trPr>
          <w:trHeight w:val="507"/>
          <w:tblCellSpacing w:w="0" w:type="dxa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4C0" w:rsidRPr="0072638D" w:rsidRDefault="00ED24C0" w:rsidP="00193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638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ED24C0" w:rsidRPr="00ED24C0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D24C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Доля  в %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4C0" w:rsidRPr="0072638D" w:rsidRDefault="00ED24C0" w:rsidP="001933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638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Фактическое значение</w:t>
            </w:r>
          </w:p>
        </w:tc>
      </w:tr>
      <w:tr w:rsidR="00ED24C0" w:rsidRPr="0072638D" w:rsidTr="00ED24C0">
        <w:trPr>
          <w:trHeight w:val="211"/>
          <w:tblCellSpacing w:w="0" w:type="dxa"/>
        </w:trPr>
        <w:tc>
          <w:tcPr>
            <w:tcW w:w="5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4C0" w:rsidRPr="0072638D" w:rsidRDefault="00ED24C0" w:rsidP="001933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26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24C0" w:rsidRPr="0072638D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4C0" w:rsidRPr="00ED24C0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24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4612</w:t>
            </w:r>
          </w:p>
        </w:tc>
      </w:tr>
      <w:tr w:rsidR="00ED24C0" w:rsidRPr="0072638D" w:rsidTr="00ED24C0">
        <w:trPr>
          <w:trHeight w:val="211"/>
          <w:tblCellSpacing w:w="0" w:type="dxa"/>
        </w:trPr>
        <w:tc>
          <w:tcPr>
            <w:tcW w:w="5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4C0" w:rsidRPr="0072638D" w:rsidRDefault="00ED24C0" w:rsidP="001933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Неучебная литература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24C0" w:rsidRPr="0072638D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4C0" w:rsidRPr="00ED24C0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24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2937</w:t>
            </w:r>
          </w:p>
        </w:tc>
      </w:tr>
      <w:tr w:rsidR="00ED24C0" w:rsidRPr="0072638D" w:rsidTr="00ED24C0">
        <w:trPr>
          <w:trHeight w:val="211"/>
          <w:tblCellSpacing w:w="0" w:type="dxa"/>
        </w:trPr>
        <w:tc>
          <w:tcPr>
            <w:tcW w:w="5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4C0" w:rsidRDefault="00ED24C0" w:rsidP="001933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Учебная литература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24C0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31%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4C0" w:rsidRPr="00ED24C0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24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1441</w:t>
            </w:r>
          </w:p>
        </w:tc>
      </w:tr>
      <w:tr w:rsidR="00ED24C0" w:rsidRPr="0072638D" w:rsidTr="00ED24C0">
        <w:trPr>
          <w:trHeight w:val="211"/>
          <w:tblCellSpacing w:w="0" w:type="dxa"/>
        </w:trPr>
        <w:tc>
          <w:tcPr>
            <w:tcW w:w="5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4C0" w:rsidRDefault="00ED24C0" w:rsidP="001933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Методические пособия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24C0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4C0" w:rsidRPr="00ED24C0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D24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D24C0" w:rsidRPr="0072638D" w:rsidTr="00ED24C0">
        <w:trPr>
          <w:trHeight w:val="211"/>
          <w:tblCellSpacing w:w="0" w:type="dxa"/>
        </w:trPr>
        <w:tc>
          <w:tcPr>
            <w:tcW w:w="5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4C0" w:rsidRDefault="00ED24C0" w:rsidP="001933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Медиа пособия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24C0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0,5%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4C0" w:rsidRPr="00ED24C0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ED24C0" w:rsidRPr="0072638D" w:rsidTr="00ED24C0">
        <w:trPr>
          <w:trHeight w:val="423"/>
          <w:tblCellSpacing w:w="0" w:type="dxa"/>
        </w:trPr>
        <w:tc>
          <w:tcPr>
            <w:tcW w:w="5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4C0" w:rsidRPr="0072638D" w:rsidRDefault="00ED24C0" w:rsidP="0038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6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Доля методических пособий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в библиотечном фонде ОУ, в т. ч.</w:t>
            </w:r>
            <w:r w:rsidRPr="00726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не старше 5 лет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24C0" w:rsidRPr="0072638D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4C0" w:rsidRPr="0072638D" w:rsidRDefault="00ED24C0" w:rsidP="00ED2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0A3B" w:rsidRPr="00061F1F" w:rsidRDefault="00B80A3B" w:rsidP="00191140">
      <w:pPr>
        <w:spacing w:before="120" w:after="12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61F1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 </w:t>
      </w:r>
      <w:r w:rsidR="00191140" w:rsidRPr="0019114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1.9</w:t>
      </w:r>
      <w:r w:rsidR="0019114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061F1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Обеспечение безопасности, в том числе пожарной</w:t>
      </w:r>
    </w:p>
    <w:p w:rsidR="00B80A3B" w:rsidRPr="0072638D" w:rsidRDefault="00B80A3B" w:rsidP="00193355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>В школе обеспечиваются условия по безопасности обучающихся и воспитанников в учебное и внеучебное время. Разработаны мероприятия, инструкции по охране труда и технике безопасности, пожарной безопасности, ведутся журналы инструктажа, кабинеты оснащены аптечками. Школа обо</w:t>
      </w:r>
      <w:r w:rsidR="007057C0">
        <w:rPr>
          <w:rFonts w:ascii="Times New Roman" w:eastAsia="Calibri" w:hAnsi="Times New Roman" w:cs="Times New Roman"/>
          <w:color w:val="000000"/>
          <w:sz w:val="28"/>
          <w:szCs w:val="28"/>
        </w:rPr>
        <w:t>рудована пожарной сигнализацией,</w:t>
      </w:r>
      <w:r w:rsidR="004C5F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которая  модернизирована</w:t>
      </w:r>
      <w:r w:rsidR="007057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нормами Госпожнадзора в 1 квартале 20</w:t>
      </w:r>
      <w:r w:rsidR="003852E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7057C0">
        <w:rPr>
          <w:rFonts w:ascii="Times New Roman" w:eastAsia="Calibri" w:hAnsi="Times New Roman" w:cs="Times New Roman"/>
          <w:color w:val="000000"/>
          <w:sz w:val="28"/>
          <w:szCs w:val="28"/>
        </w:rPr>
        <w:t>7года.</w:t>
      </w: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5 по </w:t>
      </w:r>
      <w:r w:rsidRPr="0072638D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>11</w:t>
      </w: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классы осуществляется преподавание основ безопасности жизнедеятельности, в начальных классах обучение ведется интегрирован</w:t>
      </w:r>
      <w:r w:rsidR="003852E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>о. Систематически проводится разъяснительная работа по соблюдению правил пожарной безопасности, а также правил поведения в случае возможных террористических актов и других чрезвычайных ситуаций.</w:t>
      </w:r>
    </w:p>
    <w:p w:rsidR="00B80A3B" w:rsidRPr="0072638D" w:rsidRDefault="00B80A3B" w:rsidP="00193355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>Школа оборудована телефонной связью и первичными средствами пожаротушения. Проводятся тренировки с обучающимися, воспитанниками и работниками. Налажено взаимодействие с органами ОВД, пожарной частью. Имеется паспорт антитеррористической защищенности.</w:t>
      </w:r>
    </w:p>
    <w:p w:rsidR="00B80A3B" w:rsidRPr="004C5FEF" w:rsidRDefault="00B80A3B" w:rsidP="00193355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385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горячего </w:t>
      </w:r>
      <w:r w:rsidR="00ED1C0C"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питания работает столовая на 36</w:t>
      </w: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посадочных мест, которая содержится в хорошем состоянии. Есть все </w:t>
      </w: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необходимое технологическое оборудование</w:t>
      </w:r>
      <w:r w:rsidRPr="007057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4C5F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C5FEF" w:rsidRPr="004C5F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Летом 2018года </w:t>
      </w:r>
      <w:r w:rsidR="004C5F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счкт привлечения внебюджетных средств </w:t>
      </w:r>
      <w:r w:rsidR="004C5FEF" w:rsidRPr="004C5FEF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="004C5FEF">
        <w:rPr>
          <w:rFonts w:ascii="Times New Roman" w:eastAsia="Calibri" w:hAnsi="Times New Roman" w:cs="Times New Roman"/>
          <w:color w:val="000000"/>
          <w:sz w:val="28"/>
          <w:szCs w:val="28"/>
        </w:rPr>
        <w:t>иобретена ме</w:t>
      </w:r>
      <w:r w:rsidR="004C5FEF" w:rsidRPr="004C5FEF">
        <w:rPr>
          <w:rFonts w:ascii="Times New Roman" w:eastAsia="Calibri" w:hAnsi="Times New Roman" w:cs="Times New Roman"/>
          <w:color w:val="000000"/>
          <w:sz w:val="28"/>
          <w:szCs w:val="28"/>
        </w:rPr>
        <w:t>бель</w:t>
      </w:r>
      <w:r w:rsidR="004C5F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–6столов и 12скамеек на 36 посадочных мест.</w:t>
      </w:r>
    </w:p>
    <w:p w:rsidR="00B80A3B" w:rsidRPr="0072638D" w:rsidRDefault="00B80A3B" w:rsidP="00193355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>Планирование административно-хозяйственной деятельности включает в себя не только обеспечение школы мебелью</w:t>
      </w:r>
      <w:r w:rsidR="004C5F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 4-6</w:t>
      </w: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>, оборудованием, ТСО, но и мероприятия по технике безопасности.</w:t>
      </w:r>
    </w:p>
    <w:p w:rsidR="00D93213" w:rsidRPr="007057C0" w:rsidRDefault="00B80A3B" w:rsidP="00193355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638D">
        <w:rPr>
          <w:rFonts w:ascii="Times New Roman" w:eastAsia="Calibri" w:hAnsi="Times New Roman" w:cs="Times New Roman"/>
          <w:color w:val="000000"/>
          <w:sz w:val="28"/>
          <w:szCs w:val="28"/>
        </w:rPr>
        <w:t>Школа располагает необходимым оборудованием и учебными пособиями. Материально-техническая база школы соотве</w:t>
      </w:r>
      <w:r w:rsidR="007057C0">
        <w:rPr>
          <w:rFonts w:ascii="Times New Roman" w:eastAsia="Calibri" w:hAnsi="Times New Roman" w:cs="Times New Roman"/>
          <w:color w:val="000000"/>
          <w:sz w:val="28"/>
          <w:szCs w:val="28"/>
        </w:rPr>
        <w:t>тствует лицензионным условиям.</w:t>
      </w:r>
    </w:p>
    <w:p w:rsidR="00FE77F7" w:rsidRDefault="00FE77F7" w:rsidP="00FE77F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FEF" w:rsidRDefault="00CB25DC" w:rsidP="00FE77F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C5FE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Раздел 2</w:t>
      </w:r>
      <w:r w:rsidR="004C5FE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FE77F7" w:rsidRPr="004C5FE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Анализ ситуации. Ключевые проблемы, требующие решения.</w:t>
      </w:r>
      <w:r w:rsidR="00FE77F7" w:rsidRPr="00251A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FE77F7" w:rsidRDefault="00FE77F7" w:rsidP="00FE77F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51A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5822F7" w:rsidRDefault="004C5FEF" w:rsidP="00E14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14DD1">
        <w:rPr>
          <w:rFonts w:ascii="Times New Roman" w:hAnsi="Times New Roman" w:cs="Times New Roman"/>
          <w:sz w:val="28"/>
          <w:szCs w:val="28"/>
        </w:rPr>
        <w:t>ма развития школы на 2011 – 2016</w:t>
      </w:r>
      <w:r w:rsidR="00E14DD1" w:rsidRPr="00E14DD1">
        <w:rPr>
          <w:rFonts w:ascii="Times New Roman" w:hAnsi="Times New Roman" w:cs="Times New Roman"/>
          <w:sz w:val="28"/>
          <w:szCs w:val="28"/>
        </w:rPr>
        <w:t xml:space="preserve"> г.г</w:t>
      </w:r>
      <w:r w:rsidR="00E14DD1" w:rsidRPr="004C5FEF">
        <w:rPr>
          <w:rFonts w:ascii="Times New Roman" w:hAnsi="Times New Roman" w:cs="Times New Roman"/>
          <w:sz w:val="28"/>
          <w:szCs w:val="28"/>
        </w:rPr>
        <w:t>. «Успех ученика и учителя в открытой творческой среде школы»</w:t>
      </w:r>
      <w:r w:rsidR="00E14DD1" w:rsidRPr="00E14DD1">
        <w:rPr>
          <w:rFonts w:ascii="Times New Roman" w:hAnsi="Times New Roman" w:cs="Times New Roman"/>
          <w:sz w:val="28"/>
          <w:szCs w:val="28"/>
        </w:rPr>
        <w:t xml:space="preserve"> выполнена в полном объеме. Усилия администрации и педагогического коллектива были направлены на создание условий для обеспечения реального права личности на выбор форм и содержания образования и воспитания в соответствии с индивидуальными возможностями и интересами обучающихся за счет дифференциации содержания, обучения и воспитания, воспитания человека, способного ориентироваться в меняющемся мире. Серьезное внимание уделялось повышению образовательного потенциала педагогов и шко</w:t>
      </w:r>
      <w:r>
        <w:rPr>
          <w:rFonts w:ascii="Times New Roman" w:hAnsi="Times New Roman" w:cs="Times New Roman"/>
          <w:sz w:val="28"/>
          <w:szCs w:val="28"/>
        </w:rPr>
        <w:t>льников за счет сотрудничества ш</w:t>
      </w:r>
      <w:r w:rsidR="00E14DD1" w:rsidRPr="00E14DD1">
        <w:rPr>
          <w:rFonts w:ascii="Times New Roman" w:hAnsi="Times New Roman" w:cs="Times New Roman"/>
          <w:sz w:val="28"/>
          <w:szCs w:val="28"/>
        </w:rPr>
        <w:t>колы с вузами, общественными институтами и организациями, взаимодействия с другими школами и дошкольными образовательными учреждениями, включения учеников и учителей в исследовательскую, экспериментальную, творческую, самообразовательную деятельность. Этому способствовали также работа в различных формах повышения квалификации педагогов, развитие практических умений и навыков обучающихся на уроках и объединениях по интересам, участие детей и взрослых в проблемных семинарах, конференциях, организация обмена опытом, аттестация педагогических кадров и обучающихся школы. Программа развития «Успех ученика и учителя в открытой твор</w:t>
      </w:r>
      <w:r w:rsidR="00E14DD1">
        <w:rPr>
          <w:rFonts w:ascii="Times New Roman" w:hAnsi="Times New Roman" w:cs="Times New Roman"/>
          <w:sz w:val="28"/>
          <w:szCs w:val="28"/>
        </w:rPr>
        <w:t>ческой среде школы» на 2011-2016</w:t>
      </w:r>
      <w:r w:rsidR="00E14DD1" w:rsidRPr="00E14DD1">
        <w:rPr>
          <w:rFonts w:ascii="Times New Roman" w:hAnsi="Times New Roman" w:cs="Times New Roman"/>
          <w:sz w:val="28"/>
          <w:szCs w:val="28"/>
        </w:rPr>
        <w:t xml:space="preserve"> гг. была направлена на реализацию следующих инновационных проектов: «Мы разные – мы успешные», «Талант – это здорово», «Здоровье – моя жизненная ценность», «Открытая школа – успешный жизненный выбор», «Успешный педагог: становление и пре</w:t>
      </w:r>
      <w:r w:rsidR="00DE291C">
        <w:rPr>
          <w:rFonts w:ascii="Times New Roman" w:hAnsi="Times New Roman" w:cs="Times New Roman"/>
          <w:sz w:val="28"/>
          <w:szCs w:val="28"/>
        </w:rPr>
        <w:t>з</w:t>
      </w:r>
      <w:r w:rsidR="00CB25DC">
        <w:rPr>
          <w:rFonts w:ascii="Times New Roman" w:hAnsi="Times New Roman" w:cs="Times New Roman"/>
          <w:sz w:val="28"/>
          <w:szCs w:val="28"/>
        </w:rPr>
        <w:t xml:space="preserve">ентация инновационного опыта». </w:t>
      </w:r>
      <w:r w:rsidR="00DE291C">
        <w:rPr>
          <w:rFonts w:ascii="Times New Roman" w:hAnsi="Times New Roman" w:cs="Times New Roman"/>
          <w:sz w:val="28"/>
          <w:szCs w:val="28"/>
        </w:rPr>
        <w:t>«Мини нютаг».</w:t>
      </w:r>
    </w:p>
    <w:p w:rsidR="005822F7" w:rsidRDefault="005822F7" w:rsidP="00E14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60" w:rsidRPr="005822F7" w:rsidRDefault="00E14DD1" w:rsidP="00E14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22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Основные результаты реализации Программы развития школы: </w:t>
      </w:r>
    </w:p>
    <w:p w:rsidR="00682160" w:rsidRDefault="00E14DD1" w:rsidP="00E14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D1">
        <w:rPr>
          <w:rFonts w:ascii="Times New Roman" w:hAnsi="Times New Roman" w:cs="Times New Roman"/>
          <w:sz w:val="28"/>
          <w:szCs w:val="28"/>
        </w:rPr>
        <w:t xml:space="preserve">- </w:t>
      </w:r>
      <w:r w:rsidR="005822F7">
        <w:rPr>
          <w:rFonts w:ascii="Times New Roman" w:hAnsi="Times New Roman" w:cs="Times New Roman"/>
          <w:sz w:val="28"/>
          <w:szCs w:val="28"/>
        </w:rPr>
        <w:t>с</w:t>
      </w:r>
      <w:r w:rsidRPr="00E14DD1">
        <w:rPr>
          <w:rFonts w:ascii="Times New Roman" w:hAnsi="Times New Roman" w:cs="Times New Roman"/>
          <w:sz w:val="28"/>
          <w:szCs w:val="28"/>
        </w:rPr>
        <w:t>охранение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лидирующей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позиции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школы,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имеющей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воспитательные</w:t>
      </w:r>
      <w:r w:rsidR="004C5FEF">
        <w:rPr>
          <w:rFonts w:ascii="Times New Roman" w:hAnsi="Times New Roman" w:cs="Times New Roman"/>
          <w:sz w:val="28"/>
          <w:szCs w:val="28"/>
        </w:rPr>
        <w:t xml:space="preserve"> традиции </w:t>
      </w:r>
      <w:r w:rsidRPr="00E14DD1">
        <w:rPr>
          <w:rFonts w:ascii="Times New Roman" w:hAnsi="Times New Roman" w:cs="Times New Roman"/>
          <w:sz w:val="28"/>
          <w:szCs w:val="28"/>
        </w:rPr>
        <w:t>позитивный</w:t>
      </w:r>
      <w:r>
        <w:rPr>
          <w:rFonts w:ascii="Times New Roman" w:hAnsi="Times New Roman" w:cs="Times New Roman"/>
          <w:sz w:val="28"/>
          <w:szCs w:val="28"/>
        </w:rPr>
        <w:t xml:space="preserve"> имидж в о</w:t>
      </w:r>
      <w:r w:rsidRPr="00E14DD1">
        <w:rPr>
          <w:rFonts w:ascii="Times New Roman" w:hAnsi="Times New Roman" w:cs="Times New Roman"/>
          <w:sz w:val="28"/>
          <w:szCs w:val="28"/>
        </w:rPr>
        <w:t>бразовательном пространстве района</w:t>
      </w:r>
      <w:r w:rsidR="005822F7">
        <w:rPr>
          <w:rFonts w:ascii="Times New Roman" w:hAnsi="Times New Roman" w:cs="Times New Roman"/>
          <w:sz w:val="28"/>
          <w:szCs w:val="28"/>
        </w:rPr>
        <w:t>;</w:t>
      </w:r>
    </w:p>
    <w:p w:rsidR="00682160" w:rsidRDefault="004C5FEF" w:rsidP="00E14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2F7">
        <w:rPr>
          <w:rFonts w:ascii="Times New Roman" w:hAnsi="Times New Roman" w:cs="Times New Roman"/>
          <w:sz w:val="28"/>
          <w:szCs w:val="28"/>
        </w:rPr>
        <w:t>р</w:t>
      </w:r>
      <w:r w:rsidR="00E14DD1" w:rsidRPr="00E14DD1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современных,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отвечающих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образовательных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ежегодное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маркетинговых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F7">
        <w:rPr>
          <w:rFonts w:ascii="Times New Roman" w:hAnsi="Times New Roman" w:cs="Times New Roman"/>
          <w:sz w:val="28"/>
          <w:szCs w:val="28"/>
        </w:rPr>
        <w:t>опросов;</w:t>
      </w:r>
    </w:p>
    <w:p w:rsidR="00682160" w:rsidRDefault="00E14DD1" w:rsidP="00E14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22F7">
        <w:rPr>
          <w:rFonts w:ascii="Times New Roman" w:hAnsi="Times New Roman" w:cs="Times New Roman"/>
          <w:sz w:val="28"/>
          <w:szCs w:val="28"/>
        </w:rPr>
        <w:t>р</w:t>
      </w:r>
      <w:r w:rsidRPr="00E14DD1">
        <w:rPr>
          <w:rFonts w:ascii="Times New Roman" w:hAnsi="Times New Roman" w:cs="Times New Roman"/>
          <w:sz w:val="28"/>
          <w:szCs w:val="28"/>
        </w:rPr>
        <w:t>ост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доли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педагогов,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использующих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современные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технологии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обучения,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в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том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числе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информационно- коммуникационные,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стимулирующие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процесс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 xml:space="preserve">обучения; </w:t>
      </w:r>
    </w:p>
    <w:p w:rsidR="00682160" w:rsidRDefault="00E14DD1" w:rsidP="00E14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22F7">
        <w:rPr>
          <w:rFonts w:ascii="Times New Roman" w:hAnsi="Times New Roman" w:cs="Times New Roman"/>
          <w:sz w:val="28"/>
          <w:szCs w:val="28"/>
        </w:rPr>
        <w:t>а</w:t>
      </w:r>
      <w:r w:rsidRPr="00E14DD1">
        <w:rPr>
          <w:rFonts w:ascii="Times New Roman" w:hAnsi="Times New Roman" w:cs="Times New Roman"/>
          <w:sz w:val="28"/>
          <w:szCs w:val="28"/>
        </w:rPr>
        <w:t>пробация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системы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диагностики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контроля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за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результатами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Pr="00E14DD1">
        <w:rPr>
          <w:rFonts w:ascii="Times New Roman" w:hAnsi="Times New Roman" w:cs="Times New Roman"/>
          <w:sz w:val="28"/>
          <w:szCs w:val="28"/>
        </w:rPr>
        <w:t>деятельности с использованием компьютерных и мультимедийных</w:t>
      </w:r>
      <w:r w:rsidR="005822F7">
        <w:rPr>
          <w:rFonts w:ascii="Times New Roman" w:hAnsi="Times New Roman" w:cs="Times New Roman"/>
          <w:sz w:val="28"/>
          <w:szCs w:val="28"/>
        </w:rPr>
        <w:t>систем;</w:t>
      </w:r>
    </w:p>
    <w:p w:rsidR="00682160" w:rsidRDefault="005822F7" w:rsidP="00682160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14DD1" w:rsidRPr="00E14DD1">
        <w:rPr>
          <w:rFonts w:ascii="Times New Roman" w:hAnsi="Times New Roman" w:cs="Times New Roman"/>
          <w:sz w:val="28"/>
          <w:szCs w:val="28"/>
        </w:rPr>
        <w:t>озитивная динамика</w:t>
      </w:r>
      <w:r w:rsidR="00682160">
        <w:rPr>
          <w:rFonts w:ascii="Times New Roman" w:hAnsi="Times New Roman" w:cs="Times New Roman"/>
          <w:sz w:val="28"/>
          <w:szCs w:val="28"/>
        </w:rPr>
        <w:t xml:space="preserve"> п</w:t>
      </w:r>
      <w:r w:rsidR="00E14DD1" w:rsidRPr="00E14DD1">
        <w:rPr>
          <w:rFonts w:ascii="Times New Roman" w:hAnsi="Times New Roman" w:cs="Times New Roman"/>
          <w:sz w:val="28"/>
          <w:szCs w:val="28"/>
        </w:rPr>
        <w:t>оказателей</w:t>
      </w:r>
      <w:r w:rsidR="00682160">
        <w:rPr>
          <w:rFonts w:ascii="Times New Roman" w:hAnsi="Times New Roman" w:cs="Times New Roman"/>
          <w:sz w:val="28"/>
          <w:szCs w:val="28"/>
        </w:rPr>
        <w:t xml:space="preserve"> л</w:t>
      </w:r>
      <w:r w:rsidR="00E14DD1" w:rsidRPr="00E14DD1">
        <w:rPr>
          <w:rFonts w:ascii="Times New Roman" w:hAnsi="Times New Roman" w:cs="Times New Roman"/>
          <w:sz w:val="28"/>
          <w:szCs w:val="28"/>
        </w:rPr>
        <w:t>ичностного</w:t>
      </w:r>
      <w:r w:rsidR="00682160">
        <w:rPr>
          <w:rFonts w:ascii="Times New Roman" w:hAnsi="Times New Roman" w:cs="Times New Roman"/>
          <w:sz w:val="28"/>
          <w:szCs w:val="28"/>
        </w:rPr>
        <w:t xml:space="preserve"> р</w:t>
      </w:r>
      <w:r w:rsidR="00E14DD1" w:rsidRPr="00E14DD1">
        <w:rPr>
          <w:rFonts w:ascii="Times New Roman" w:hAnsi="Times New Roman" w:cs="Times New Roman"/>
          <w:sz w:val="28"/>
          <w:szCs w:val="28"/>
        </w:rPr>
        <w:t>азвития</w:t>
      </w:r>
      <w:r w:rsidR="00682160">
        <w:rPr>
          <w:rFonts w:ascii="Times New Roman" w:hAnsi="Times New Roman" w:cs="Times New Roman"/>
          <w:sz w:val="28"/>
          <w:szCs w:val="28"/>
        </w:rPr>
        <w:t xml:space="preserve"> о</w:t>
      </w:r>
      <w:r w:rsidR="00E14DD1" w:rsidRPr="00E14DD1">
        <w:rPr>
          <w:rFonts w:ascii="Times New Roman" w:hAnsi="Times New Roman" w:cs="Times New Roman"/>
          <w:sz w:val="28"/>
          <w:szCs w:val="28"/>
        </w:rPr>
        <w:t>бучающихся,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их</w:t>
      </w:r>
      <w:r w:rsidR="00682160">
        <w:rPr>
          <w:rFonts w:ascii="Times New Roman" w:hAnsi="Times New Roman" w:cs="Times New Roman"/>
          <w:sz w:val="28"/>
          <w:szCs w:val="28"/>
        </w:rPr>
        <w:t xml:space="preserve"> п</w:t>
      </w:r>
      <w:r w:rsidR="00E14DD1" w:rsidRPr="00E14DD1">
        <w:rPr>
          <w:rFonts w:ascii="Times New Roman" w:hAnsi="Times New Roman" w:cs="Times New Roman"/>
          <w:sz w:val="28"/>
          <w:szCs w:val="28"/>
        </w:rPr>
        <w:t>ознавательной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самостоятельности,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развития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творческих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 и др;</w:t>
      </w:r>
    </w:p>
    <w:p w:rsidR="00682160" w:rsidRDefault="00682160" w:rsidP="005822F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822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 доли </w:t>
      </w:r>
      <w:r w:rsidR="00E14DD1" w:rsidRPr="00E14DD1">
        <w:rPr>
          <w:rFonts w:ascii="Times New Roman" w:hAnsi="Times New Roman" w:cs="Times New Roman"/>
          <w:sz w:val="28"/>
          <w:szCs w:val="28"/>
        </w:rPr>
        <w:t>обучающихся,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успешно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выполняющих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проектные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работы,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участвующих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в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конкурсах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олимпиадах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различного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уровня,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E14DD1" w:rsidRPr="00E14DD1">
        <w:rPr>
          <w:rFonts w:ascii="Times New Roman" w:hAnsi="Times New Roman" w:cs="Times New Roman"/>
          <w:sz w:val="28"/>
          <w:szCs w:val="28"/>
        </w:rPr>
        <w:t>нференциях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социальных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проектах,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спортивных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соревнованиях,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творческих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событиях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5822F7">
        <w:rPr>
          <w:rFonts w:ascii="Times New Roman" w:hAnsi="Times New Roman" w:cs="Times New Roman"/>
          <w:sz w:val="28"/>
          <w:szCs w:val="28"/>
        </w:rPr>
        <w:t>и др;</w:t>
      </w:r>
    </w:p>
    <w:p w:rsidR="00682160" w:rsidRDefault="00682160" w:rsidP="005822F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22F7">
        <w:rPr>
          <w:rFonts w:ascii="Times New Roman" w:hAnsi="Times New Roman" w:cs="Times New Roman"/>
          <w:sz w:val="28"/>
          <w:szCs w:val="28"/>
        </w:rPr>
        <w:t xml:space="preserve"> у</w:t>
      </w:r>
      <w:r w:rsidR="00E14DD1" w:rsidRPr="00E14DD1">
        <w:rPr>
          <w:rFonts w:ascii="Times New Roman" w:hAnsi="Times New Roman" w:cs="Times New Roman"/>
          <w:sz w:val="28"/>
          <w:szCs w:val="28"/>
        </w:rPr>
        <w:t>величение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доли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педагогов,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применяющих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новые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формы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оценивания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успешности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ученика, в том числе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с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5822F7">
        <w:rPr>
          <w:rFonts w:ascii="Times New Roman" w:hAnsi="Times New Roman" w:cs="Times New Roman"/>
          <w:sz w:val="28"/>
          <w:szCs w:val="28"/>
        </w:rPr>
        <w:t>привлечением общественности;</w:t>
      </w:r>
    </w:p>
    <w:p w:rsidR="00682160" w:rsidRDefault="005822F7" w:rsidP="005822F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E14DD1" w:rsidRPr="00E14DD1">
        <w:rPr>
          <w:rFonts w:ascii="Times New Roman" w:hAnsi="Times New Roman" w:cs="Times New Roman"/>
          <w:sz w:val="28"/>
          <w:szCs w:val="28"/>
        </w:rPr>
        <w:t>величение доли педагогов, участвующих в исследовательской и инновационной деятельности, число педагогов- победителей педагогических конкурсов различ</w:t>
      </w:r>
      <w:r>
        <w:rPr>
          <w:rFonts w:ascii="Times New Roman" w:hAnsi="Times New Roman" w:cs="Times New Roman"/>
          <w:sz w:val="28"/>
          <w:szCs w:val="28"/>
        </w:rPr>
        <w:t>ного уровня;</w:t>
      </w:r>
    </w:p>
    <w:p w:rsidR="00682160" w:rsidRDefault="005822F7" w:rsidP="005822F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E14DD1" w:rsidRPr="00E14DD1">
        <w:rPr>
          <w:rFonts w:ascii="Times New Roman" w:hAnsi="Times New Roman" w:cs="Times New Roman"/>
          <w:sz w:val="28"/>
          <w:szCs w:val="28"/>
        </w:rPr>
        <w:t>оздание системы социально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-психолого-педагогической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поддержки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развития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талантливых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детей на основе информационного и методического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обеспечения;</w:t>
      </w:r>
    </w:p>
    <w:p w:rsidR="00682160" w:rsidRDefault="00682160" w:rsidP="005822F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2F7">
        <w:rPr>
          <w:rFonts w:ascii="Times New Roman" w:hAnsi="Times New Roman" w:cs="Times New Roman"/>
          <w:sz w:val="28"/>
          <w:szCs w:val="28"/>
        </w:rPr>
        <w:t>в</w:t>
      </w:r>
      <w:r w:rsidR="00E14DD1" w:rsidRPr="00E14DD1">
        <w:rPr>
          <w:rFonts w:ascii="Times New Roman" w:hAnsi="Times New Roman" w:cs="Times New Roman"/>
          <w:sz w:val="28"/>
          <w:szCs w:val="28"/>
        </w:rPr>
        <w:t>недрение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программ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маркетингового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согласования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содержания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услуг,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условий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обучения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информационно- технического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обеспечения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учебного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процесса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для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эффективного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взаимодействия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субъектов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образования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привлечения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общественности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к оценке результатов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E14DD1">
        <w:rPr>
          <w:rFonts w:ascii="Times New Roman" w:hAnsi="Times New Roman" w:cs="Times New Roman"/>
          <w:sz w:val="28"/>
          <w:szCs w:val="28"/>
        </w:rPr>
        <w:t>деятельности</w:t>
      </w:r>
      <w:r w:rsidR="004C5FEF">
        <w:rPr>
          <w:rFonts w:ascii="Times New Roman" w:hAnsi="Times New Roman" w:cs="Times New Roman"/>
          <w:sz w:val="28"/>
          <w:szCs w:val="28"/>
        </w:rPr>
        <w:t xml:space="preserve"> </w:t>
      </w:r>
      <w:r w:rsidR="005822F7">
        <w:rPr>
          <w:rFonts w:ascii="Times New Roman" w:hAnsi="Times New Roman" w:cs="Times New Roman"/>
          <w:sz w:val="28"/>
          <w:szCs w:val="28"/>
        </w:rPr>
        <w:t>школы;</w:t>
      </w:r>
    </w:p>
    <w:p w:rsidR="005822F7" w:rsidRDefault="005822F7" w:rsidP="005822F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14DD1" w:rsidRPr="00E14DD1">
        <w:rPr>
          <w:rFonts w:ascii="Times New Roman" w:hAnsi="Times New Roman" w:cs="Times New Roman"/>
          <w:sz w:val="28"/>
          <w:szCs w:val="28"/>
        </w:rPr>
        <w:t>начительный</w:t>
      </w:r>
      <w:r w:rsidR="00682160">
        <w:rPr>
          <w:rFonts w:ascii="Times New Roman" w:hAnsi="Times New Roman" w:cs="Times New Roman"/>
          <w:sz w:val="28"/>
          <w:szCs w:val="28"/>
        </w:rPr>
        <w:t xml:space="preserve"> рост социальной активности школы и укрепления  внешних связей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005" w:rsidRPr="005822F7" w:rsidRDefault="00E14DD1" w:rsidP="005822F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DD1">
        <w:rPr>
          <w:rFonts w:ascii="Times New Roman" w:hAnsi="Times New Roman" w:cs="Times New Roman"/>
          <w:sz w:val="28"/>
          <w:szCs w:val="28"/>
        </w:rPr>
        <w:t>Школа активно участвует в сетевом взаимодействии</w:t>
      </w:r>
      <w:r w:rsidR="00682160">
        <w:rPr>
          <w:rFonts w:ascii="Times New Roman" w:hAnsi="Times New Roman" w:cs="Times New Roman"/>
          <w:sz w:val="28"/>
          <w:szCs w:val="28"/>
        </w:rPr>
        <w:t xml:space="preserve"> с образовательными учреждениями  Аршанского образовательного округа.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Школа развивается в </w:t>
      </w:r>
      <w:r w:rsidR="009E0005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тесном сотрудничестве с 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МДОУ «Толтойский детский сад»</w:t>
      </w:r>
      <w:r w:rsidR="009E0005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82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Койморским </w:t>
      </w:r>
      <w:r w:rsidR="009E0005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фельдшерско-акушерским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пунктом, </w:t>
      </w:r>
      <w:r w:rsidR="00582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Домом культуры МО СП «Толтой», 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сельской библиотекой, </w:t>
      </w:r>
      <w:r w:rsidR="009E0005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ДЮСШ, 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ЦДО</w:t>
      </w:r>
      <w:r w:rsidR="009E6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E6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МАОУ ДОд «Районный центр детско-юношеского туризма и краеведения»,</w:t>
      </w:r>
      <w:r w:rsidR="00D04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районной психолого-педагогической службой</w:t>
      </w:r>
      <w:r w:rsidR="009E0005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82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РКДН, 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Межрайонным </w:t>
      </w:r>
      <w:r w:rsidR="009E0005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отделом внутренних дел 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«Тункинский»</w:t>
      </w:r>
      <w:r w:rsidR="009E0005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частности с ПДН, отделом социальной защиты нас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еления и другими организациями.</w:t>
      </w:r>
    </w:p>
    <w:p w:rsidR="005822F7" w:rsidRDefault="005822F7" w:rsidP="005822F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481" w:rsidRPr="005822F7" w:rsidRDefault="00D0461B" w:rsidP="009E600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2010 году школа стала эк</w:t>
      </w:r>
      <w:r w:rsidR="009E6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спериментальной</w:t>
      </w:r>
      <w:r w:rsidR="009E6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площадкой</w:t>
      </w:r>
      <w:r w:rsidR="009E6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по </w:t>
      </w:r>
      <w:r w:rsidR="009E0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внедрению ФГОС НОО. С 1 сентября 2011года ФГОС НОО внедряется в штатном режиме. С 1 сентября 2015года ФГОС ООО внедряется в штатном режиме. </w:t>
      </w:r>
      <w:r w:rsid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Целью деятельности школы в 2011 – 2016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годах было создание условий для творческого саморазвития конкурентоспособной личности через развитие социального партнерства школы с учреждениями района и республики.</w:t>
      </w:r>
    </w:p>
    <w:p w:rsidR="00671481" w:rsidRPr="00061F1F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задачами школы были: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-Внедрение в учебный процесс личн</w:t>
      </w:r>
      <w:r w:rsidR="009E6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остно-ориентированного</w:t>
      </w:r>
      <w:r w:rsidR="00061F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системно-деятельностного подхода в организации образовательного процесса </w:t>
      </w:r>
      <w:r w:rsidR="00DD41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ФГОС НОО и ООО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-Воспитание гражданственности, патриотизма через урочную и внеурочную деятельность;</w:t>
      </w:r>
    </w:p>
    <w:p w:rsidR="00671481" w:rsidRPr="00D318B4" w:rsidRDefault="00061F1F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-Совершенствование профориентационной работы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школы;</w:t>
      </w:r>
    </w:p>
    <w:p w:rsidR="005F327B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-Формирование ценности здо</w:t>
      </w:r>
      <w:r w:rsid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ровья и здорового образа жизни.</w:t>
      </w:r>
    </w:p>
    <w:p w:rsidR="00671481" w:rsidRPr="00D0461B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направлениями и</w:t>
      </w:r>
      <w:r w:rsidR="003028EC" w:rsidRPr="00D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нновационной деятельности были:</w:t>
      </w:r>
    </w:p>
    <w:p w:rsidR="00671481" w:rsidRPr="00D318B4" w:rsidRDefault="00193355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разработка и опытная проверка нового содержания образования, образовательных технологий, форм, методов и средств обучения и воспитания, программно-методическое обеспечение обра</w:t>
      </w:r>
      <w:r w:rsidR="00D72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зовательного процесса</w:t>
      </w:r>
      <w:r w:rsidR="00717C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</w:t>
      </w:r>
      <w:r w:rsidR="00D72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ФГОС</w:t>
      </w:r>
      <w:r w:rsidR="00DD41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НОО и ООО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1481" w:rsidRPr="00D318B4" w:rsidRDefault="00193355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 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разработка и апробация новых механизмов управления образовательным учреждением, направленных на модерн</w:t>
      </w:r>
      <w:r w:rsidR="003028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изацию управления образованием;</w:t>
      </w:r>
    </w:p>
    <w:p w:rsidR="00671481" w:rsidRPr="00D318B4" w:rsidRDefault="0081470A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учебно-методического, организационного, правового, материально-технического обеспечения образовательного учреждения;</w:t>
      </w:r>
    </w:p>
    <w:p w:rsidR="00671481" w:rsidRPr="00D318B4" w:rsidRDefault="0081470A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профессионализма и продуктивности деят</w:t>
      </w:r>
      <w:r w:rsidR="003028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ельности педагогических кадров;</w:t>
      </w:r>
    </w:p>
    <w:p w:rsidR="00671481" w:rsidRPr="00D318B4" w:rsidRDefault="0081470A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приобщение педагогов и обучающихся к исследовательской деятельности;</w:t>
      </w:r>
    </w:p>
    <w:p w:rsidR="00671481" w:rsidRDefault="00193355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</w:t>
      </w:r>
      <w:r w:rsidR="00671481" w:rsidRPr="00040F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межличностных отношений, взаимодействия всех участн</w:t>
      </w:r>
      <w:r w:rsidR="003028EC" w:rsidRPr="00040F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иков </w:t>
      </w:r>
      <w:r w:rsidR="003028EC" w:rsidRPr="00BF38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образовательного процесса;</w:t>
      </w:r>
    </w:p>
    <w:p w:rsidR="002A2985" w:rsidRDefault="002A2985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A29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2.1.Преемственность школы и МДОУ «Толтойский детский сад»</w:t>
      </w:r>
    </w:p>
    <w:p w:rsidR="002A2985" w:rsidRDefault="002A2985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</w:pPr>
      <w:r w:rsidRPr="002A2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преемственности между МДОУ «Толтойский детский сад»и начальной школой-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2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обеспечить полноценное личностное развитие, физиологическое и психологическое благополучие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ребенка в переходный период  от дошкольного </w:t>
      </w:r>
      <w:r w:rsidR="00EF0F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воспитания к школе, направленное на перспективное формирование личности ребенка с опорой на его предыдущий опыт и накопленные знания. Необходимо стремиться к организации единого развивающего мира- дошкольного и начального образования.                               </w:t>
      </w:r>
      <w:r w:rsidR="00EF0FE5" w:rsidRPr="00EF0FE5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( План по преемственности прилагается )</w:t>
      </w:r>
    </w:p>
    <w:p w:rsidR="00EF0FE5" w:rsidRPr="00EF0FE5" w:rsidRDefault="00EF0FE5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EF0F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2.2 Реализация федеральных государственных стандартов в начальной школе</w:t>
      </w:r>
    </w:p>
    <w:p w:rsidR="00671481" w:rsidRPr="00BF3864" w:rsidRDefault="00D0461B" w:rsidP="0019335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5F327B" w:rsidRPr="00BF38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Ежегодно </w:t>
      </w:r>
      <w:r w:rsidR="005F327B" w:rsidRPr="00BF3864">
        <w:rPr>
          <w:rFonts w:ascii="Times New Roman" w:hAnsi="Times New Roman" w:cs="Times New Roman"/>
          <w:sz w:val="28"/>
          <w:szCs w:val="28"/>
        </w:rPr>
        <w:t xml:space="preserve">в сентябре   </w:t>
      </w:r>
      <w:r w:rsidR="009E0005" w:rsidRPr="00BF3864">
        <w:rPr>
          <w:rFonts w:ascii="Times New Roman" w:hAnsi="Times New Roman" w:cs="Times New Roman"/>
          <w:sz w:val="28"/>
          <w:szCs w:val="28"/>
        </w:rPr>
        <w:t>н</w:t>
      </w:r>
      <w:r w:rsidR="00DD41D2" w:rsidRPr="00BF3864">
        <w:rPr>
          <w:rFonts w:ascii="Times New Roman" w:hAnsi="Times New Roman" w:cs="Times New Roman"/>
          <w:sz w:val="28"/>
          <w:szCs w:val="28"/>
        </w:rPr>
        <w:t xml:space="preserve">а общешкольных родительских собраниях проводилась информационная работа с родителями будущих первоклассников по вопросам организации обучения детей по ФГОС НОО: ознакомление родителей с теоретическими основами введения ФГОС, анкетирование родителей по выбору курсов внеурочной деятельности, размещение информации на сайте школы. С родителями учащихся заключается договор новой формы, закрепляющий права и обязанности всех участников образовательного процесса в условиях внедрения ФГОС </w:t>
      </w:r>
      <w:r w:rsidR="00DD41D2" w:rsidRPr="00BF3864">
        <w:rPr>
          <w:rFonts w:ascii="Times New Roman" w:hAnsi="Times New Roman" w:cs="Times New Roman"/>
          <w:sz w:val="28"/>
          <w:szCs w:val="28"/>
        </w:rPr>
        <w:lastRenderedPageBreak/>
        <w:t xml:space="preserve">второго поколения. </w:t>
      </w:r>
      <w:r w:rsidR="00EF0FE5">
        <w:rPr>
          <w:rFonts w:ascii="Times New Roman" w:hAnsi="Times New Roman" w:cs="Times New Roman"/>
          <w:sz w:val="28"/>
          <w:szCs w:val="28"/>
        </w:rPr>
        <w:t xml:space="preserve">Обучение в 1-4-х классах ведется </w:t>
      </w:r>
      <w:r w:rsidR="00DD41D2" w:rsidRPr="00BF3864"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начального общего образования (ООП НОО), разраб</w:t>
      </w:r>
      <w:r w:rsidR="009E0005" w:rsidRPr="00BF3864">
        <w:rPr>
          <w:rFonts w:ascii="Times New Roman" w:hAnsi="Times New Roman" w:cs="Times New Roman"/>
          <w:sz w:val="28"/>
          <w:szCs w:val="28"/>
        </w:rPr>
        <w:t>атываемой на каждый учебный год</w:t>
      </w:r>
      <w:r w:rsidR="00DD41D2" w:rsidRPr="00BF3864">
        <w:rPr>
          <w:rFonts w:ascii="Times New Roman" w:hAnsi="Times New Roman" w:cs="Times New Roman"/>
          <w:sz w:val="28"/>
          <w:szCs w:val="28"/>
        </w:rPr>
        <w:t>. Новый стандарт предъявляет новые требования к результатам образования, которые можно достигнуть, благодаря современным УМК, включающим учебные пособия нового поколения, отвечающие всем требованиям стандарта: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В 1-4 классах обуч</w:t>
      </w:r>
      <w:r w:rsidR="009E0005" w:rsidRPr="00BF3864">
        <w:rPr>
          <w:rFonts w:ascii="Times New Roman" w:hAnsi="Times New Roman" w:cs="Times New Roman"/>
          <w:sz w:val="28"/>
          <w:szCs w:val="28"/>
        </w:rPr>
        <w:t>ение ведётся по УМК «Школа России</w:t>
      </w:r>
      <w:r w:rsidR="00DD41D2" w:rsidRPr="00BF3864">
        <w:rPr>
          <w:rFonts w:ascii="Times New Roman" w:hAnsi="Times New Roman" w:cs="Times New Roman"/>
          <w:sz w:val="28"/>
          <w:szCs w:val="28"/>
        </w:rPr>
        <w:t>», ут</w:t>
      </w:r>
      <w:r w:rsidR="009E600F" w:rsidRPr="00BF3864">
        <w:rPr>
          <w:rFonts w:ascii="Times New Roman" w:hAnsi="Times New Roman" w:cs="Times New Roman"/>
          <w:sz w:val="28"/>
          <w:szCs w:val="28"/>
        </w:rPr>
        <w:t>вержденному М</w:t>
      </w:r>
      <w:r w:rsidR="00EF0FE5">
        <w:rPr>
          <w:rFonts w:ascii="Times New Roman" w:hAnsi="Times New Roman" w:cs="Times New Roman"/>
          <w:sz w:val="28"/>
          <w:szCs w:val="28"/>
        </w:rPr>
        <w:t>ОиН</w:t>
      </w:r>
      <w:r w:rsidR="009E600F" w:rsidRPr="00BF3864">
        <w:rPr>
          <w:rFonts w:ascii="Times New Roman" w:hAnsi="Times New Roman" w:cs="Times New Roman"/>
          <w:sz w:val="28"/>
          <w:szCs w:val="28"/>
        </w:rPr>
        <w:t xml:space="preserve"> РФ.</w:t>
      </w:r>
      <w:r w:rsidR="00DD41D2" w:rsidRPr="00BF3864">
        <w:rPr>
          <w:rFonts w:ascii="Times New Roman" w:hAnsi="Times New Roman" w:cs="Times New Roman"/>
          <w:sz w:val="28"/>
          <w:szCs w:val="28"/>
        </w:rPr>
        <w:t>Во главу угла была поставлена задача укрепления здоровья детей, развитие их физического, нравственного и интеллектуального потенциала. Выполнение этих требований о</w:t>
      </w:r>
      <w:r w:rsidR="00EF0FE5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DD41D2" w:rsidRPr="00BF3864">
        <w:rPr>
          <w:rFonts w:ascii="Times New Roman" w:hAnsi="Times New Roman" w:cs="Times New Roman"/>
          <w:sz w:val="28"/>
          <w:szCs w:val="28"/>
        </w:rPr>
        <w:t xml:space="preserve"> не только через учебную деятельность школьников, но и через внеурочную, которая является принципиально новым требованием ФГОС. </w:t>
      </w:r>
      <w:r w:rsidR="009E0005" w:rsidRPr="00BF3864">
        <w:rPr>
          <w:rFonts w:ascii="Times New Roman" w:hAnsi="Times New Roman" w:cs="Times New Roman"/>
          <w:sz w:val="28"/>
          <w:szCs w:val="28"/>
        </w:rPr>
        <w:t xml:space="preserve"> Н</w:t>
      </w:r>
      <w:r w:rsidR="00DD41D2" w:rsidRPr="00BF3864">
        <w:rPr>
          <w:rFonts w:ascii="Times New Roman" w:hAnsi="Times New Roman" w:cs="Times New Roman"/>
          <w:sz w:val="28"/>
          <w:szCs w:val="28"/>
        </w:rPr>
        <w:t>аправления и курсы внеурочной деятельности представлены в таблицах.</w:t>
      </w:r>
    </w:p>
    <w:p w:rsidR="00D0461B" w:rsidRDefault="00D0461B" w:rsidP="00193355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                                           (</w:t>
      </w:r>
      <w:r w:rsidR="004C6FD7" w:rsidRPr="00BF3864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Приложение</w:t>
      </w:r>
      <w:r w:rsidR="009E0005" w:rsidRPr="00BF386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) </w:t>
      </w:r>
    </w:p>
    <w:p w:rsidR="005F327B" w:rsidRPr="00BF3864" w:rsidRDefault="00D0461B" w:rsidP="0019335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6FD7" w:rsidRPr="00BF3864">
        <w:rPr>
          <w:rFonts w:ascii="Times New Roman" w:hAnsi="Times New Roman" w:cs="Times New Roman"/>
          <w:sz w:val="28"/>
          <w:szCs w:val="28"/>
        </w:rPr>
        <w:t>Обучающиеся 3-х и 4-х классов участвовали в мониторинге читательско</w:t>
      </w:r>
      <w:r>
        <w:rPr>
          <w:rFonts w:ascii="Times New Roman" w:hAnsi="Times New Roman" w:cs="Times New Roman"/>
          <w:sz w:val="28"/>
          <w:szCs w:val="28"/>
        </w:rPr>
        <w:t>й грамотности «ЭМУ – эрудит 2017</w:t>
      </w:r>
      <w:r w:rsidR="00EF0FE5">
        <w:rPr>
          <w:rFonts w:ascii="Times New Roman" w:hAnsi="Times New Roman" w:cs="Times New Roman"/>
          <w:sz w:val="28"/>
          <w:szCs w:val="28"/>
        </w:rPr>
        <w:t xml:space="preserve">». </w:t>
      </w:r>
      <w:r w:rsidR="004C6FD7" w:rsidRPr="00BF3864">
        <w:rPr>
          <w:rFonts w:ascii="Times New Roman" w:hAnsi="Times New Roman" w:cs="Times New Roman"/>
          <w:sz w:val="28"/>
          <w:szCs w:val="28"/>
        </w:rPr>
        <w:t xml:space="preserve"> В отличие от прошлого учебного года, в этом году результаты обучающихся были выстроены в общий рейтинг по каждому классу. Такие результаты продемонстрировали общую картину </w:t>
      </w:r>
      <w:r w:rsidR="00BF3864" w:rsidRPr="00BF3864">
        <w:rPr>
          <w:rFonts w:ascii="Times New Roman" w:hAnsi="Times New Roman" w:cs="Times New Roman"/>
          <w:sz w:val="28"/>
          <w:szCs w:val="28"/>
        </w:rPr>
        <w:t xml:space="preserve">по </w:t>
      </w:r>
      <w:r w:rsidR="004C6FD7" w:rsidRPr="00BF3864">
        <w:rPr>
          <w:rFonts w:ascii="Times New Roman" w:hAnsi="Times New Roman" w:cs="Times New Roman"/>
          <w:sz w:val="28"/>
          <w:szCs w:val="28"/>
        </w:rPr>
        <w:t xml:space="preserve"> классам и позволили детально скорректировать дальнейшую работу учителей в своих классах по формированию читательской грамотности. Также для обучающихся 1-4-х классов был организован внутришкольный мониторинг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FD7" w:rsidRPr="00BF3864">
        <w:rPr>
          <w:rFonts w:ascii="Times New Roman" w:hAnsi="Times New Roman" w:cs="Times New Roman"/>
          <w:sz w:val="28"/>
          <w:szCs w:val="28"/>
        </w:rPr>
        <w:t>сформированности метапредметных умений, который был представлен заданиями, диагностирующими умственное развитие ребёнка, метапредметные результаты, сформирова</w:t>
      </w:r>
      <w:r>
        <w:rPr>
          <w:rFonts w:ascii="Times New Roman" w:hAnsi="Times New Roman" w:cs="Times New Roman"/>
          <w:sz w:val="28"/>
          <w:szCs w:val="28"/>
        </w:rPr>
        <w:t>нность УУД. Мониторинг проводился</w:t>
      </w:r>
      <w:r w:rsidR="004C6FD7" w:rsidRPr="00BF3864">
        <w:rPr>
          <w:rFonts w:ascii="Times New Roman" w:hAnsi="Times New Roman" w:cs="Times New Roman"/>
          <w:sz w:val="28"/>
          <w:szCs w:val="28"/>
        </w:rPr>
        <w:t xml:space="preserve"> два раза: входной - по итогам первой четверти и итоговый – в конце учебного года. Результаты этого мониторинга были представлены таблицей по каждому классу, в которой указано количество баллов, набранных каждым обучающимся и определён уровень сформированности метапредметных умений. Такие результаты позволили увидеть динамику метапредметных результатов, сделать определённые выводы </w:t>
      </w:r>
      <w:r>
        <w:rPr>
          <w:rFonts w:ascii="Times New Roman" w:hAnsi="Times New Roman" w:cs="Times New Roman"/>
          <w:sz w:val="28"/>
          <w:szCs w:val="28"/>
        </w:rPr>
        <w:t xml:space="preserve">по выпускному </w:t>
      </w:r>
      <w:r w:rsidR="00EF0FE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классу у учительницы Замбаловой Л.Д.</w:t>
      </w:r>
    </w:p>
    <w:p w:rsidR="004C6FD7" w:rsidRDefault="00D0461B" w:rsidP="00D0461B">
      <w:pPr>
        <w:spacing w:before="240" w:after="24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="005F327B" w:rsidRPr="00BF3864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Приложение</w:t>
      </w:r>
      <w:r w:rsidR="009E0005" w:rsidRPr="00BF386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="009E0005" w:rsidRPr="00BF386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5F327B" w:rsidRPr="00BF386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EF0FE5" w:rsidRDefault="00D0461B" w:rsidP="00C328CB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1B">
        <w:rPr>
          <w:rFonts w:ascii="Times New Roman" w:hAnsi="Times New Roman" w:cs="Times New Roman"/>
          <w:sz w:val="28"/>
          <w:szCs w:val="28"/>
        </w:rPr>
        <w:t xml:space="preserve">    </w:t>
      </w:r>
      <w:r w:rsidR="00C328CB" w:rsidRPr="00D0461B">
        <w:rPr>
          <w:rFonts w:ascii="Times New Roman" w:hAnsi="Times New Roman" w:cs="Times New Roman"/>
          <w:sz w:val="28"/>
          <w:szCs w:val="28"/>
        </w:rPr>
        <w:t xml:space="preserve">Учебный курс «Основы духовно-нравственной культуры народов России»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Курс включает 6 модулей: «Основы православной культуры», «Основы исламской культуры», «Основы буддийской культуры», «Основы </w:t>
      </w:r>
      <w:r w:rsidR="00C328CB" w:rsidRPr="00D0461B">
        <w:rPr>
          <w:rFonts w:ascii="Times New Roman" w:hAnsi="Times New Roman" w:cs="Times New Roman"/>
          <w:sz w:val="28"/>
          <w:szCs w:val="28"/>
        </w:rPr>
        <w:lastRenderedPageBreak/>
        <w:t>иудейской культуры», «Основы мировых религиозных культур», «Основы светской этики». В рамках преподавания комплексного курса «Основы религиозных культур и основ светской этики» не предусматривается обучение религии (преподавание вероучения). На основании результатов анкетирования и заявлений родителей в 4классе нашей школы велось преподавание модуля «Основы светской этики». Курс рассчитан на 34 часа в год (1 раз в неделю)</w:t>
      </w:r>
      <w:r>
        <w:rPr>
          <w:rFonts w:ascii="Times New Roman" w:hAnsi="Times New Roman" w:cs="Times New Roman"/>
          <w:sz w:val="28"/>
          <w:szCs w:val="28"/>
        </w:rPr>
        <w:t>. Этот же модуль выбран и на 2017</w:t>
      </w:r>
      <w:r w:rsidR="00C328CB" w:rsidRPr="00D0461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28CB" w:rsidRPr="00D0461B">
        <w:rPr>
          <w:rFonts w:ascii="Times New Roman" w:hAnsi="Times New Roman" w:cs="Times New Roman"/>
          <w:sz w:val="28"/>
          <w:szCs w:val="28"/>
        </w:rPr>
        <w:t xml:space="preserve"> учебный год по результатам анкетирования и заявления родителей будущего 4 класса..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обучающиеся начальной школы. С другой стороны, этот курс предваряет начинающееся в 5 классе изучение гуманитарных предметов: истории и литературы. </w:t>
      </w:r>
      <w:r w:rsidR="00EF0FE5">
        <w:rPr>
          <w:rFonts w:ascii="Times New Roman" w:hAnsi="Times New Roman" w:cs="Times New Roman"/>
          <w:sz w:val="28"/>
          <w:szCs w:val="28"/>
        </w:rPr>
        <w:t xml:space="preserve"> </w:t>
      </w:r>
      <w:r w:rsidR="00C328CB" w:rsidRPr="00D0461B">
        <w:rPr>
          <w:rFonts w:ascii="Times New Roman" w:hAnsi="Times New Roman" w:cs="Times New Roman"/>
          <w:sz w:val="28"/>
          <w:szCs w:val="28"/>
        </w:rPr>
        <w:t xml:space="preserve"> </w:t>
      </w:r>
      <w:r w:rsidR="00EF0FE5">
        <w:rPr>
          <w:rFonts w:ascii="Times New Roman" w:hAnsi="Times New Roman" w:cs="Times New Roman"/>
          <w:sz w:val="28"/>
          <w:szCs w:val="28"/>
        </w:rPr>
        <w:t xml:space="preserve"> </w:t>
      </w:r>
      <w:r w:rsidR="00C328CB" w:rsidRPr="00D0461B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2A2985">
        <w:rPr>
          <w:rFonts w:ascii="Times New Roman" w:hAnsi="Times New Roman" w:cs="Times New Roman"/>
          <w:sz w:val="28"/>
          <w:szCs w:val="28"/>
        </w:rPr>
        <w:t>и с учебным планом школы ежегодно</w:t>
      </w:r>
      <w:r w:rsidR="00C328CB" w:rsidRPr="00D0461B">
        <w:rPr>
          <w:rFonts w:ascii="Times New Roman" w:hAnsi="Times New Roman" w:cs="Times New Roman"/>
          <w:sz w:val="28"/>
          <w:szCs w:val="28"/>
        </w:rPr>
        <w:t xml:space="preserve"> на предмет «Основы религиозных культур и свет</w:t>
      </w:r>
      <w:r w:rsidR="00EF0FE5">
        <w:rPr>
          <w:rFonts w:ascii="Times New Roman" w:hAnsi="Times New Roman" w:cs="Times New Roman"/>
          <w:sz w:val="28"/>
          <w:szCs w:val="28"/>
        </w:rPr>
        <w:t xml:space="preserve">ской этики » в 4 классе отводится </w:t>
      </w:r>
      <w:r w:rsidR="00C328CB" w:rsidRPr="00D0461B">
        <w:rPr>
          <w:rFonts w:ascii="Times New Roman" w:hAnsi="Times New Roman" w:cs="Times New Roman"/>
          <w:sz w:val="28"/>
          <w:szCs w:val="28"/>
        </w:rPr>
        <w:t xml:space="preserve"> 34 часа в год (1 час в неделю). </w:t>
      </w:r>
      <w:r w:rsidR="002A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CB" w:rsidRPr="00D0461B" w:rsidRDefault="00EF0FE5" w:rsidP="00C328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семьями обучающихся –важный компонент в изучении курса ОРКСЭ.</w:t>
      </w:r>
      <w:r w:rsidR="00C328CB" w:rsidRPr="00D0461B">
        <w:rPr>
          <w:rFonts w:ascii="Times New Roman" w:hAnsi="Times New Roman" w:cs="Times New Roman"/>
          <w:sz w:val="28"/>
          <w:szCs w:val="28"/>
        </w:rPr>
        <w:t xml:space="preserve"> Особая роль в изучении курса отводится родителям. Только совместными усилиями школы и семьи можно обеспечить полноценное духовно-нравственное развитие ребенка. В конце учебного года было проведено анкетирование родителей, анализ которого показал, что абсолютное большинство родителей уверены, что такой предмет нужен, отмечают его воспитательное значение. Многие родители высказывают пожелание, чтобы предмет преподавался и в среднем звене, т.к. на уроке рассматриваются жизненные ситуации, о сложных вещах говорится на доступном для детей уровне. Дети отмечают, что урок</w:t>
      </w:r>
      <w:r>
        <w:rPr>
          <w:rFonts w:ascii="Times New Roman" w:hAnsi="Times New Roman" w:cs="Times New Roman"/>
          <w:sz w:val="28"/>
          <w:szCs w:val="28"/>
        </w:rPr>
        <w:t>и по содержанию  интересные, познавательные</w:t>
      </w:r>
      <w:r w:rsidR="00C328CB" w:rsidRPr="00D0461B">
        <w:rPr>
          <w:rFonts w:ascii="Times New Roman" w:hAnsi="Times New Roman" w:cs="Times New Roman"/>
          <w:sz w:val="28"/>
          <w:szCs w:val="28"/>
        </w:rPr>
        <w:t>, знания, полученные на уроке, помогают в</w:t>
      </w:r>
      <w:r w:rsidR="00C328CB" w:rsidRPr="00D0461B">
        <w:t xml:space="preserve"> </w:t>
      </w:r>
      <w:r w:rsidR="00C328CB" w:rsidRPr="00D0461B">
        <w:rPr>
          <w:rFonts w:ascii="Times New Roman" w:hAnsi="Times New Roman" w:cs="Times New Roman"/>
          <w:sz w:val="28"/>
          <w:szCs w:val="28"/>
        </w:rPr>
        <w:t>жизненных ситуациях (в отношениях со сверстниками, с родителями, с малознакомыми людьми).</w:t>
      </w:r>
    </w:p>
    <w:p w:rsidR="00C328CB" w:rsidRPr="00611A6E" w:rsidRDefault="00EF0FE5" w:rsidP="00193355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1A6E">
        <w:rPr>
          <w:rFonts w:ascii="Times New Roman" w:hAnsi="Times New Roman" w:cs="Times New Roman"/>
          <w:b/>
          <w:i/>
          <w:sz w:val="28"/>
          <w:szCs w:val="28"/>
        </w:rPr>
        <w:t>2.3. Реализация федеральных образовательных стандартов</w:t>
      </w:r>
      <w:r w:rsidR="009C1E09" w:rsidRPr="00611A6E">
        <w:rPr>
          <w:rFonts w:ascii="Times New Roman" w:hAnsi="Times New Roman" w:cs="Times New Roman"/>
          <w:b/>
          <w:i/>
          <w:sz w:val="28"/>
          <w:szCs w:val="28"/>
        </w:rPr>
        <w:t xml:space="preserve">  в основной школе. Инклюзивное образование.</w:t>
      </w:r>
    </w:p>
    <w:p w:rsidR="009E600F" w:rsidRPr="009C1E09" w:rsidRDefault="009C1E09" w:rsidP="00965ED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09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обучения на дому обучается ученик 7класса Односторонцев  Илья, для которого составлен учебный план. Рабочие программы. У данного ученика имеются творческие способности к рисованию, поделкам, играет в шахматы. По результатам  РПМПК в мае 2018года матери было предложено устроить ребенка в специальную коррекционную школу. Но мать отказалась. Сделана заявка на УМК для ученика для обучения в 8классе.</w:t>
      </w:r>
    </w:p>
    <w:p w:rsidR="00D3555C" w:rsidRPr="003932E0" w:rsidRDefault="002A2985" w:rsidP="003932E0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600F" w:rsidRPr="00BF3864">
        <w:rPr>
          <w:rFonts w:ascii="Times New Roman" w:hAnsi="Times New Roman" w:cs="Times New Roman"/>
          <w:sz w:val="28"/>
          <w:szCs w:val="28"/>
        </w:rPr>
        <w:t>Обучение в 5</w:t>
      </w:r>
      <w:r>
        <w:rPr>
          <w:rFonts w:ascii="Times New Roman" w:hAnsi="Times New Roman" w:cs="Times New Roman"/>
          <w:sz w:val="28"/>
          <w:szCs w:val="28"/>
        </w:rPr>
        <w:t>,6,7</w:t>
      </w:r>
      <w:r w:rsidR="003932E0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932E0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9E600F" w:rsidRPr="00BF3864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основного общего образования (ООП ООО)</w:t>
      </w:r>
      <w:r w:rsidR="009C1E09">
        <w:rPr>
          <w:rFonts w:ascii="Times New Roman" w:hAnsi="Times New Roman" w:cs="Times New Roman"/>
          <w:sz w:val="28"/>
          <w:szCs w:val="28"/>
        </w:rPr>
        <w:t>.</w:t>
      </w:r>
      <w:r w:rsidR="009E600F" w:rsidRPr="00BF3864">
        <w:rPr>
          <w:rFonts w:ascii="Times New Roman" w:hAnsi="Times New Roman" w:cs="Times New Roman"/>
          <w:sz w:val="28"/>
          <w:szCs w:val="28"/>
        </w:rPr>
        <w:t xml:space="preserve"> </w:t>
      </w:r>
      <w:r w:rsidR="009C1E09">
        <w:rPr>
          <w:rFonts w:ascii="Times New Roman" w:hAnsi="Times New Roman" w:cs="Times New Roman"/>
          <w:sz w:val="28"/>
          <w:szCs w:val="28"/>
        </w:rPr>
        <w:t xml:space="preserve"> </w:t>
      </w:r>
      <w:r w:rsidR="009E600F" w:rsidRPr="00BF3864">
        <w:rPr>
          <w:rFonts w:ascii="Times New Roman" w:hAnsi="Times New Roman" w:cs="Times New Roman"/>
          <w:sz w:val="28"/>
          <w:szCs w:val="28"/>
        </w:rPr>
        <w:t xml:space="preserve"> Новый стандарт предъявляет новые требования к результатам образования, которые можно достигнуть, благодаря современным УМК, включающим </w:t>
      </w:r>
      <w:r w:rsidR="009E600F" w:rsidRPr="00BF3864">
        <w:rPr>
          <w:rFonts w:ascii="Times New Roman" w:hAnsi="Times New Roman" w:cs="Times New Roman"/>
          <w:sz w:val="28"/>
          <w:szCs w:val="28"/>
        </w:rPr>
        <w:lastRenderedPageBreak/>
        <w:t>учебные пособия нового поколения, отвечающие всем требованиям стандарта: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</w:t>
      </w:r>
      <w:r w:rsidR="00BF3864" w:rsidRPr="00BF3864">
        <w:rPr>
          <w:rFonts w:ascii="Times New Roman" w:hAnsi="Times New Roman" w:cs="Times New Roman"/>
          <w:sz w:val="28"/>
          <w:szCs w:val="28"/>
        </w:rPr>
        <w:t>изатора учебной ситуации. В 5</w:t>
      </w:r>
      <w:r w:rsidR="003932E0">
        <w:rPr>
          <w:rFonts w:ascii="Times New Roman" w:hAnsi="Times New Roman" w:cs="Times New Roman"/>
          <w:sz w:val="28"/>
          <w:szCs w:val="28"/>
        </w:rPr>
        <w:t>-8</w:t>
      </w:r>
      <w:r w:rsidR="00BF3864" w:rsidRPr="00BF3864">
        <w:rPr>
          <w:rFonts w:ascii="Times New Roman" w:hAnsi="Times New Roman" w:cs="Times New Roman"/>
          <w:sz w:val="28"/>
          <w:szCs w:val="28"/>
        </w:rPr>
        <w:t xml:space="preserve"> </w:t>
      </w:r>
      <w:r w:rsidR="009E600F" w:rsidRPr="00BF3864">
        <w:rPr>
          <w:rFonts w:ascii="Times New Roman" w:hAnsi="Times New Roman" w:cs="Times New Roman"/>
          <w:sz w:val="28"/>
          <w:szCs w:val="28"/>
        </w:rPr>
        <w:t>классах обучение ведётся  по УМК, утверждённым МО</w:t>
      </w:r>
      <w:r w:rsidR="003932E0">
        <w:rPr>
          <w:rFonts w:ascii="Times New Roman" w:hAnsi="Times New Roman" w:cs="Times New Roman"/>
          <w:sz w:val="28"/>
          <w:szCs w:val="28"/>
        </w:rPr>
        <w:t>иН</w:t>
      </w:r>
      <w:r w:rsidR="009E600F" w:rsidRPr="00BF3864">
        <w:rPr>
          <w:rFonts w:ascii="Times New Roman" w:hAnsi="Times New Roman" w:cs="Times New Roman"/>
          <w:sz w:val="28"/>
          <w:szCs w:val="28"/>
        </w:rPr>
        <w:t xml:space="preserve"> РФ. </w:t>
      </w:r>
      <w:r w:rsidR="00393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932E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D3555C" w:rsidRPr="003932E0" w:rsidRDefault="00D3555C" w:rsidP="00965ED5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2E0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Перспективы введения на ФГОС  до 2020года: </w:t>
      </w:r>
    </w:p>
    <w:p w:rsidR="00D3555C" w:rsidRDefault="003932E0" w:rsidP="00965ED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введение ФГОС ООО в 9</w:t>
      </w:r>
      <w:r w:rsidR="00D3555C" w:rsidRPr="00BF3864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BF3864">
        <w:rPr>
          <w:rFonts w:ascii="Times New Roman" w:hAnsi="Times New Roman" w:cs="Times New Roman"/>
          <w:sz w:val="28"/>
          <w:szCs w:val="28"/>
        </w:rPr>
        <w:t>;</w:t>
      </w:r>
    </w:p>
    <w:p w:rsidR="003932E0" w:rsidRPr="00BF3864" w:rsidRDefault="003932E0" w:rsidP="00965ED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введение ФГОС СОО  в средней школе;</w:t>
      </w:r>
    </w:p>
    <w:p w:rsidR="00D3555C" w:rsidRPr="00BF3864" w:rsidRDefault="00D3555C" w:rsidP="00965ED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64">
        <w:rPr>
          <w:rFonts w:ascii="Times New Roman" w:hAnsi="Times New Roman" w:cs="Times New Roman"/>
          <w:sz w:val="28"/>
          <w:szCs w:val="28"/>
        </w:rPr>
        <w:t>• совершенствование моделей</w:t>
      </w:r>
      <w:r w:rsidR="00BF3864">
        <w:rPr>
          <w:rFonts w:ascii="Times New Roman" w:hAnsi="Times New Roman" w:cs="Times New Roman"/>
          <w:sz w:val="28"/>
          <w:szCs w:val="28"/>
        </w:rPr>
        <w:t xml:space="preserve"> и форм внеурочной деятельности;</w:t>
      </w:r>
    </w:p>
    <w:p w:rsidR="00D3555C" w:rsidRPr="00BF3864" w:rsidRDefault="00D3555C" w:rsidP="00965ED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64">
        <w:rPr>
          <w:rFonts w:ascii="Times New Roman" w:hAnsi="Times New Roman" w:cs="Times New Roman"/>
          <w:sz w:val="28"/>
          <w:szCs w:val="28"/>
        </w:rPr>
        <w:t>• разработка материалов для внутришкольного мониторинга сформированности метапредметных умений обучающихся, эффективности ведения внеурочной деятельн</w:t>
      </w:r>
      <w:r w:rsidR="00BF3864" w:rsidRPr="00BF3864">
        <w:rPr>
          <w:rFonts w:ascii="Times New Roman" w:hAnsi="Times New Roman" w:cs="Times New Roman"/>
          <w:sz w:val="28"/>
          <w:szCs w:val="28"/>
        </w:rPr>
        <w:t>ости</w:t>
      </w:r>
      <w:r w:rsidR="00BF3864">
        <w:rPr>
          <w:rFonts w:ascii="Times New Roman" w:hAnsi="Times New Roman" w:cs="Times New Roman"/>
          <w:sz w:val="28"/>
          <w:szCs w:val="28"/>
        </w:rPr>
        <w:t>;</w:t>
      </w:r>
    </w:p>
    <w:p w:rsidR="00D3555C" w:rsidRPr="00BF3864" w:rsidRDefault="00D3555C" w:rsidP="00965ED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64">
        <w:rPr>
          <w:rFonts w:ascii="Times New Roman" w:hAnsi="Times New Roman" w:cs="Times New Roman"/>
          <w:sz w:val="28"/>
          <w:szCs w:val="28"/>
        </w:rPr>
        <w:t xml:space="preserve"> • участие во внешкольных мониторингах сформированности метапредметных умений обучающихся</w:t>
      </w:r>
      <w:r w:rsidR="00BF3864">
        <w:rPr>
          <w:rFonts w:ascii="Times New Roman" w:hAnsi="Times New Roman" w:cs="Times New Roman"/>
          <w:sz w:val="28"/>
          <w:szCs w:val="28"/>
        </w:rPr>
        <w:t>;</w:t>
      </w:r>
    </w:p>
    <w:p w:rsidR="00D3555C" w:rsidRPr="00BF3864" w:rsidRDefault="00D3555C" w:rsidP="00965ED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64">
        <w:rPr>
          <w:rFonts w:ascii="Times New Roman" w:hAnsi="Times New Roman" w:cs="Times New Roman"/>
          <w:sz w:val="28"/>
          <w:szCs w:val="28"/>
        </w:rPr>
        <w:t xml:space="preserve"> • п</w:t>
      </w:r>
      <w:r w:rsidR="00BF3864">
        <w:rPr>
          <w:rFonts w:ascii="Times New Roman" w:hAnsi="Times New Roman" w:cs="Times New Roman"/>
          <w:sz w:val="28"/>
          <w:szCs w:val="28"/>
        </w:rPr>
        <w:t>овышение квалификации педагогов;</w:t>
      </w:r>
    </w:p>
    <w:p w:rsidR="00D3555C" w:rsidRPr="00BF3864" w:rsidRDefault="00BF3864" w:rsidP="00965ED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сотрудничество с родителями;</w:t>
      </w:r>
    </w:p>
    <w:p w:rsidR="004C6FD7" w:rsidRDefault="00D3555C" w:rsidP="00193355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864">
        <w:rPr>
          <w:rFonts w:ascii="Times New Roman" w:hAnsi="Times New Roman" w:cs="Times New Roman"/>
          <w:sz w:val="28"/>
          <w:szCs w:val="28"/>
        </w:rPr>
        <w:t>• психологическое сопровождение введения</w:t>
      </w:r>
      <w:r w:rsidR="003932E0">
        <w:rPr>
          <w:rFonts w:ascii="Times New Roman" w:hAnsi="Times New Roman" w:cs="Times New Roman"/>
          <w:sz w:val="28"/>
          <w:szCs w:val="28"/>
        </w:rPr>
        <w:t xml:space="preserve"> ФГОС</w:t>
      </w:r>
      <w:r w:rsidR="00BF3864">
        <w:rPr>
          <w:rFonts w:ascii="Times New Roman" w:hAnsi="Times New Roman" w:cs="Times New Roman"/>
          <w:sz w:val="28"/>
          <w:szCs w:val="28"/>
        </w:rPr>
        <w:t>;</w:t>
      </w:r>
    </w:p>
    <w:p w:rsidR="003932E0" w:rsidRPr="00611A6E" w:rsidRDefault="00611A6E" w:rsidP="00611A6E">
      <w:pPr>
        <w:spacing w:before="240" w:after="24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Pr="00BF386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5)</w:t>
      </w:r>
      <w:r w:rsidRPr="00BF386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3932E0" w:rsidRPr="003932E0" w:rsidRDefault="003932E0" w:rsidP="00193355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2E0">
        <w:rPr>
          <w:rFonts w:ascii="Times New Roman" w:hAnsi="Times New Roman" w:cs="Times New Roman"/>
          <w:b/>
          <w:i/>
          <w:sz w:val="28"/>
          <w:szCs w:val="28"/>
        </w:rPr>
        <w:t>2.4. Деятельность школы по подготовке и проведению государственной итоговой аттестации</w:t>
      </w:r>
    </w:p>
    <w:p w:rsidR="001C381C" w:rsidRPr="00DE291C" w:rsidRDefault="00D3555C" w:rsidP="00DE29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Одним из важнейших показателей деятельности школы являются </w:t>
      </w:r>
      <w:r w:rsidRPr="00BF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ОГЭ и ЕГЭ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70A30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Обучающиеся на должном уровне сдают</w:t>
      </w:r>
      <w:r w:rsidR="00B70A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 после 9 и 11 классов, добиваясь </w:t>
      </w:r>
      <w:r w:rsidR="00B70A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неплохих</w:t>
      </w:r>
      <w:r w:rsidR="00717C97" w:rsidRPr="00040F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основным обязательным и выборочным предметам.</w:t>
      </w:r>
      <w:r w:rsidR="00717C97" w:rsidRPr="00040F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Обучающиеся школы </w:t>
      </w:r>
      <w:r w:rsidR="00717C97" w:rsidRPr="00251A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ежегодно поступают в высшие </w:t>
      </w:r>
      <w:r w:rsidR="00251A56" w:rsidRPr="00251A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средние специальные </w:t>
      </w:r>
      <w:r w:rsidR="00717C97" w:rsidRPr="00251A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учебные заведения. </w:t>
      </w:r>
      <w:r w:rsidR="00DE29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рамках </w:t>
      </w:r>
      <w:r w:rsidR="00611A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общ</w:t>
      </w:r>
      <w:r w:rsidR="00DE29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ешкольного </w:t>
      </w:r>
      <w:r w:rsidR="00611A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29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проекта </w:t>
      </w:r>
      <w:r w:rsidR="00717C97" w:rsidRPr="0061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E291C" w:rsidRPr="00611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разные –мы успешные»</w:t>
      </w:r>
      <w:r w:rsidR="00DE29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ежегодно проводится традиционная акция «Поздравь выпускника», целью которой является</w:t>
      </w:r>
      <w:r w:rsidR="00611A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291C" w:rsidRPr="00DE291C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признание достижений учащихся 11класса в учебе, спорте, </w:t>
      </w:r>
      <w:r w:rsidR="00DE291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291C" w:rsidRPr="00DE291C">
        <w:rPr>
          <w:rFonts w:ascii="Times New Roman" w:eastAsia="Times New Roman" w:hAnsi="Times New Roman" w:cs="Times New Roman"/>
          <w:sz w:val="28"/>
          <w:szCs w:val="28"/>
        </w:rPr>
        <w:t>активного участия в  жизни школы, села, района, республики и за ее пределами. В школе проводится монито</w:t>
      </w:r>
      <w:r w:rsidR="00DE291C">
        <w:rPr>
          <w:rFonts w:ascii="Times New Roman" w:eastAsia="Times New Roman" w:hAnsi="Times New Roman" w:cs="Times New Roman"/>
          <w:sz w:val="28"/>
          <w:szCs w:val="28"/>
        </w:rPr>
        <w:t>ринг личностных достижений выпускников</w:t>
      </w:r>
      <w:r w:rsidR="00DE291C" w:rsidRPr="00DE291C">
        <w:rPr>
          <w:rFonts w:ascii="Times New Roman" w:eastAsia="Times New Roman" w:hAnsi="Times New Roman" w:cs="Times New Roman"/>
          <w:sz w:val="28"/>
          <w:szCs w:val="28"/>
        </w:rPr>
        <w:t>, результаты которого объявляются на торжественной линейке, посвященной Последнему звонку.</w:t>
      </w:r>
      <w:r w:rsidR="00DE291C">
        <w:rPr>
          <w:rFonts w:ascii="Times New Roman" w:eastAsia="Times New Roman" w:hAnsi="Times New Roman" w:cs="Times New Roman"/>
          <w:sz w:val="28"/>
          <w:szCs w:val="28"/>
        </w:rPr>
        <w:t xml:space="preserve"> Постоянными партнерами и спонсорами данной акции являются</w:t>
      </w:r>
      <w:r w:rsidR="001C381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организации с..Кырен и МО СП «Толтой»: администрация МО «Тункинский район», районный совет депутатов, МКУ «Управление образования», отдел социальной защиты населения, управление </w:t>
      </w:r>
      <w:r w:rsidR="001C381C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развития, МО МФД РФ «Тункинский», МФЦ,ДЮСШ, МО СП «Толтой», ИП «Алтан булаг, «Туяа».</w:t>
      </w:r>
    </w:p>
    <w:p w:rsidR="00717C97" w:rsidRDefault="003932E0" w:rsidP="003C67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3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393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40F17" w:rsidRPr="003932E0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(</w:t>
      </w:r>
      <w:r w:rsidR="00040F17" w:rsidRPr="003932E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приложения  </w:t>
      </w:r>
      <w:r w:rsidR="0067561C" w:rsidRPr="003932E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7</w:t>
      </w:r>
      <w:r w:rsidR="00040F17" w:rsidRPr="003932E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)</w:t>
      </w:r>
    </w:p>
    <w:p w:rsidR="0067561C" w:rsidRDefault="00611A6E" w:rsidP="006756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C6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инновационного проекта  «Мы разные- мы успешные» ве</w:t>
      </w:r>
      <w:r w:rsidR="003C67D2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дется большая </w:t>
      </w:r>
      <w:r w:rsidR="003C6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</w:t>
      </w:r>
      <w:r w:rsidR="003C67D2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исследовательская работа по </w:t>
      </w:r>
      <w:r w:rsidR="003C6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краеведению, 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истории Великой Отечественной войны, по изучению родного края. С результатами работы ученики и педагоги школы выступают на школьной, районной, республиканской конференциях. Организована исследовательская деят</w:t>
      </w:r>
      <w:r w:rsidR="006756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ельность </w:t>
      </w:r>
      <w:r w:rsidR="003028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6756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всем </w:t>
      </w:r>
      <w:r w:rsidR="003028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другим предметам</w:t>
      </w:r>
      <w:r w:rsidR="006756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71481" w:rsidRDefault="00611A6E" w:rsidP="006756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</w:pPr>
      <w:r w:rsidRPr="008F3E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                                                          </w:t>
      </w:r>
      <w:r w:rsidR="008F3E80" w:rsidRPr="008F3E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(</w:t>
      </w:r>
      <w:r w:rsidR="00193355" w:rsidRPr="00251A5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="0067561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8</w:t>
      </w:r>
      <w:r w:rsidR="009F6C66" w:rsidRPr="00251A56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)</w:t>
      </w:r>
    </w:p>
    <w:p w:rsidR="0067561C" w:rsidRPr="00611A6E" w:rsidRDefault="00611A6E" w:rsidP="0067561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11A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2.5.Результативность участия детей на мун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иципальном и региональном этапах</w:t>
      </w:r>
      <w:r w:rsidRPr="00611A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Всероссийской олимпиады школьников</w:t>
      </w:r>
    </w:p>
    <w:p w:rsidR="00E6442C" w:rsidRDefault="008F3E80" w:rsidP="0067561C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color w:val="0070C0"/>
        </w:rPr>
        <w:t xml:space="preserve">                                                                                                                                           </w:t>
      </w:r>
      <w:r w:rsidR="00611A6E" w:rsidRPr="008F3E80">
        <w:rPr>
          <w:color w:val="0070C0"/>
        </w:rPr>
        <w:t xml:space="preserve"> </w:t>
      </w:r>
      <w:r w:rsidRPr="008F3E80">
        <w:rPr>
          <w:b/>
          <w:i/>
          <w:color w:val="0070C0"/>
          <w:sz w:val="28"/>
          <w:szCs w:val="28"/>
        </w:rPr>
        <w:t>(</w:t>
      </w:r>
      <w:r w:rsidRPr="008F3E80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Приложение 9)</w:t>
      </w:r>
    </w:p>
    <w:p w:rsidR="008F3E80" w:rsidRDefault="008F3E80" w:rsidP="0067561C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F3E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2.6.Деятельность школы по выполнению Постановления Правительства РФ №540, Положенияо ГТО, Указа Президента о ГТО</w:t>
      </w:r>
    </w:p>
    <w:p w:rsidR="00671481" w:rsidRDefault="008F3E80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реализации Программы развития осуществляется проект «Здоровье –моя жизненная ценность», в рамках которого была разработана 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тематика бесед по проблеме сохра</w:t>
      </w:r>
      <w:r w:rsidR="003028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нения и укрепления здоровья для 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учащихся. Введен третий урок физкультуры. Обязательным стало проведение физкультминуток на уроках. 1 раз в месяц проводится час Здоровья, а 1 раз в месяц – день Здоровья . Ведется мониторинг состояния здоровья обучающихся. Традиционными стали массовые соревнования: осенний легкоатлетический кросс, </w:t>
      </w:r>
      <w:r w:rsidR="003028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соревнования по стрельбе из пневматической винтовки на приз Гер</w:t>
      </w:r>
      <w:r w:rsidR="00223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оя Советского Союза Ж.Е.Тулаева, по мини-футболу памяти Кынзыбеева М.</w:t>
      </w:r>
    </w:p>
    <w:p w:rsidR="008F3E80" w:rsidRDefault="008F3E80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 исполнение Указа Президента проводится ежегодный школьный фестиваль ВФСК «ГТО». Выявляются лучшие учащиеся по ступеням, которые принимают участие на районном фестивале.</w:t>
      </w:r>
    </w:p>
    <w:p w:rsidR="008F3E80" w:rsidRDefault="008F3E80" w:rsidP="008F3E80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color w:val="0070C0"/>
        </w:rPr>
        <w:t xml:space="preserve">                                                                                                                                          </w:t>
      </w:r>
      <w:r w:rsidRPr="008F3E80">
        <w:rPr>
          <w:color w:val="0070C0"/>
        </w:rPr>
        <w:t xml:space="preserve"> </w:t>
      </w:r>
      <w:r w:rsidRPr="008F3E80">
        <w:rPr>
          <w:b/>
          <w:i/>
          <w:color w:val="0070C0"/>
          <w:sz w:val="28"/>
          <w:szCs w:val="28"/>
        </w:rPr>
        <w:t>(</w:t>
      </w:r>
      <w:r w:rsidRPr="008F3E8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10</w:t>
      </w:r>
      <w:r w:rsidRPr="008F3E80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8F3E80" w:rsidRPr="00B84460" w:rsidRDefault="00B84460" w:rsidP="00193355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844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2.7.Дополнительное образование детей</w:t>
      </w:r>
    </w:p>
    <w:p w:rsidR="00671481" w:rsidRDefault="00B84460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школе о</w:t>
      </w:r>
      <w:r w:rsidR="00671481"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рганизована система дополнительного образования детей, способствующей творческой самореализации каждого ученика. Учащиеся школы участвуют в различных конкурсах и соревнова</w:t>
      </w:r>
      <w:r w:rsidR="00223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ниях и занимают призовые места.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Стабильных результатов добивается детский фольклорный ансамбль «Хэнгэргэ».</w:t>
      </w:r>
    </w:p>
    <w:p w:rsidR="00B84460" w:rsidRDefault="00B84460" w:rsidP="00B84460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color w:val="0070C0"/>
        </w:rPr>
        <w:t xml:space="preserve">                                                                                                                                          </w:t>
      </w:r>
      <w:r w:rsidRPr="008F3E80">
        <w:rPr>
          <w:color w:val="0070C0"/>
        </w:rPr>
        <w:t xml:space="preserve"> </w:t>
      </w:r>
      <w:r w:rsidRPr="008F3E80">
        <w:rPr>
          <w:b/>
          <w:i/>
          <w:color w:val="0070C0"/>
          <w:sz w:val="28"/>
          <w:szCs w:val="28"/>
        </w:rPr>
        <w:t>(</w:t>
      </w:r>
      <w:r w:rsidRPr="008F3E8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11</w:t>
      </w:r>
      <w:r w:rsidRPr="008F3E80"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</w:p>
    <w:p w:rsidR="00B84460" w:rsidRDefault="00B84460" w:rsidP="00B84460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844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2.8.Школа –организатор ТОСов на селе</w:t>
      </w:r>
    </w:p>
    <w:p w:rsidR="003B4771" w:rsidRDefault="003B4771" w:rsidP="00B84460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4771" w:rsidRDefault="003B4771" w:rsidP="00B84460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Любовь к малой Родине начинается с любви к своему дому, к своей улице. Невольно возникает проблема, каки же реально приобщить каждого ребенка к неравнодушному  восприятию окружающей среды и воспитать чувство хозяина. Мы видим пути решения проблемы через реализацию социально-значимого проекта  «Мини нютаг», направленного на воспитание гражданской ответственности за состояние своего села, своей улицы, своей школы.. Проект разработан   ТОСом «Толто», который был создан в 2012году на базе школы, инициаторами выступили учителя. Проект выиграл грант 250000рублей. </w:t>
      </w:r>
    </w:p>
    <w:p w:rsidR="003B4771" w:rsidRPr="003B4771" w:rsidRDefault="003B4771" w:rsidP="00B84460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на заседании ТОС «Толто» приглашается администрация школы для согласования совместных мероприятий по благоустройству села. По</w:t>
      </w:r>
      <w:r w:rsidR="00DA0F3A">
        <w:rPr>
          <w:rFonts w:ascii="Times New Roman" w:hAnsi="Times New Roman" w:cs="Times New Roman"/>
          <w:color w:val="000000" w:themeColor="text1"/>
          <w:sz w:val="28"/>
          <w:szCs w:val="28"/>
        </w:rPr>
        <w:t>явление проекта не случайно: оно продиктовано желанием жителей, родителей, учащихся и учителей преобразить село, школу, ее территорию. Все начинается с малых дел , ведущих к большому спектру будущей деятельности. Рождение одного значимого дела («Возведение ступы Будды) в местности Баян Мандал повлекло за собой множестов добрых дел( восстановление клуба, благоустройство стадиона, благоустройство парка Победы, памятника Герою Советского Союза Ж.Е.Тулаева. Результатами реализации проектов являются конкретные  значимые для школы и поселения. Все совместные проекты школы и ТОС направлены на воспитание патриотизма, чувства малой родины , стремление сделать свое село  привлекательным и уютным.</w:t>
      </w:r>
      <w:r w:rsidR="002B0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0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реализации происходит сплочение разных</w:t>
      </w:r>
      <w:r w:rsidR="002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возрастных групп населения, привлекаются внебюджетные средства, каждый житель старается внести свою лепту в общее дело.</w:t>
      </w:r>
    </w:p>
    <w:p w:rsidR="00B84460" w:rsidRDefault="002B0218" w:rsidP="00B84460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2.9. Работа школы по привлечению внебюджетных средств.</w:t>
      </w:r>
    </w:p>
    <w:p w:rsidR="002B0218" w:rsidRDefault="002B0218" w:rsidP="00B84460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218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для реализации программы развития необходимо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ветствующее финансирование. На основании решения общешкольного родительского собрания и заявлений родителей о добровольных пожертвованиях создании Фонд школы. На собранные средства Попечительский Совет приобретает хозяйственные товары, использует средства на ГСМ для выезда детей на соревнования, олимпиады, конкурсы.</w:t>
      </w:r>
    </w:p>
    <w:p w:rsidR="002B0218" w:rsidRPr="002B0218" w:rsidRDefault="002B0218" w:rsidP="00B84460">
      <w:p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 сложилась системная деятельность Совета выпускников, который оказывает ощутимую помощь в укреплении материально-технической базы учебных кабинетов. За последние 5 лет с помощью Совета выпускников оснащены все 13 учебных кабинетов принтерами, проекторами, экранами. ! сентября 2018года выпуск 2003года подарил телевизор для кабинета английского языка.</w:t>
      </w:r>
      <w:r w:rsidR="00B73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2013году коллектив учителей вместе с Советом выпускников реализовал большой проект «Двери» на сумму 156780рублей. За лето были заменены  двери  во всех кабинетах.</w:t>
      </w:r>
    </w:p>
    <w:p w:rsidR="00671481" w:rsidRPr="002B0218" w:rsidRDefault="002B0218" w:rsidP="00251A56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color w:val="0070C0"/>
        </w:rPr>
        <w:t xml:space="preserve">                                                                                                                                          </w:t>
      </w:r>
      <w:r w:rsidRPr="008F3E80">
        <w:rPr>
          <w:color w:val="0070C0"/>
        </w:rPr>
        <w:t xml:space="preserve"> </w:t>
      </w:r>
      <w:r w:rsidRPr="008F3E80">
        <w:rPr>
          <w:b/>
          <w:i/>
          <w:color w:val="0070C0"/>
          <w:sz w:val="28"/>
          <w:szCs w:val="28"/>
        </w:rPr>
        <w:t>(</w:t>
      </w:r>
      <w:r w:rsidRPr="008F3E8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11)</w:t>
      </w:r>
    </w:p>
    <w:p w:rsidR="00B73931" w:rsidRPr="00B73931" w:rsidRDefault="00B73931" w:rsidP="0020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39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Исходя из анализа ситуации, можно определить ряд проблем и определить пути их решения.</w:t>
      </w:r>
    </w:p>
    <w:p w:rsidR="00202DA1" w:rsidRPr="003A3DC4" w:rsidRDefault="00202DA1" w:rsidP="0020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D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Ключевой проблемой</w:t>
      </w:r>
      <w:r w:rsidRPr="003A3D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 является  сохранение статуса средней школы, повышение имиджа школы и конкурентноспособности   школы в Аршанском образовательном округе. Отсюда вытекают  следующие  проблемные вопросы деятельности школы, которые требуют  решен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ия в ходе реализации программы:</w:t>
      </w:r>
    </w:p>
    <w:p w:rsidR="00202DA1" w:rsidRPr="003A3DC4" w:rsidRDefault="00202DA1" w:rsidP="0020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3D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 обеспечение дальней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шего роста качества образования в соответствии с ФГОС с  введением этнокультурного компонента .</w:t>
      </w:r>
    </w:p>
    <w:p w:rsidR="00202DA1" w:rsidRPr="003A3DC4" w:rsidRDefault="00202DA1" w:rsidP="0020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DC4">
        <w:rPr>
          <w:rFonts w:ascii="Times New Roman" w:eastAsia="Calibri" w:hAnsi="Times New Roman" w:cs="Times New Roman"/>
          <w:color w:val="000000"/>
          <w:sz w:val="28"/>
          <w:szCs w:val="28"/>
        </w:rPr>
        <w:t>Это определяется необходимостью успешного освоения всеми учащимися образовательной программы, формирования исследовательской деятельности, подготовки учащихся к дальнейшему обучению и осознанному профессиональному выбору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условиях образовательно-этнокультурной среды</w:t>
      </w:r>
      <w:r w:rsidRPr="003A3DC4">
        <w:rPr>
          <w:rFonts w:ascii="Times New Roman" w:eastAsia="Calibri" w:hAnsi="Times New Roman" w:cs="Times New Roman"/>
          <w:color w:val="000000"/>
          <w:sz w:val="28"/>
          <w:szCs w:val="28"/>
        </w:rPr>
        <w:t>. Данная проблема приобретает особую актуальность в условиях развития компетентностного подхода и оценки качества образования в школе на основе единого государственного экзамена;</w:t>
      </w:r>
    </w:p>
    <w:p w:rsidR="00202DA1" w:rsidRPr="003A3DC4" w:rsidRDefault="00202DA1" w:rsidP="0020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D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старение кадров</w:t>
      </w:r>
      <w:r w:rsidRPr="003A3D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отсюда медленное внедрение в педагогическую практику новых педагогических технологий (прежде всего, информационно-коммуникативных и проектных).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</w:t>
      </w:r>
      <w:r w:rsidRPr="003A3DC4">
        <w:rPr>
          <w:rFonts w:ascii="Times New Roman" w:eastAsia="Calibri" w:hAnsi="Times New Roman" w:cs="Times New Roman"/>
          <w:color w:val="000000"/>
          <w:sz w:val="28"/>
          <w:szCs w:val="28"/>
        </w:rPr>
        <w:t>асть педагогического коллектива (учителя пенсионного возраста) имеют большой стаж работы, но не всегда способны к восприятию новых технологий, хотя и обеспечивают хороший конечный результат обучения;</w:t>
      </w:r>
    </w:p>
    <w:p w:rsidR="00202DA1" w:rsidRPr="003A3DC4" w:rsidRDefault="00202DA1" w:rsidP="0020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D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доступность образования,</w:t>
      </w:r>
      <w:r w:rsidRPr="003A3D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которая заключается в создании психолого-педагогических условий, позволяющих каждому ученику освоить образовательную программу и быть успешным; в создании условий обучения для детей с разными способностями и интересами;</w:t>
      </w:r>
    </w:p>
    <w:p w:rsidR="00202DA1" w:rsidRPr="003A3DC4" w:rsidRDefault="00202DA1" w:rsidP="0020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3D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необходимость дальнейшего совершенствования воспитательной системы с целью повышения её воспитательного воздействия на </w:t>
      </w:r>
      <w:r w:rsidRPr="003A3D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духовно-нравственное становление учащихся;</w:t>
      </w:r>
    </w:p>
    <w:p w:rsidR="00202DA1" w:rsidRDefault="00202DA1" w:rsidP="0020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D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</w:t>
      </w:r>
      <w:r w:rsidRPr="003A3D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демократизация</w:t>
      </w:r>
      <w:r w:rsidRPr="003A3D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школьного уклада и использование потенциала родителей и местного сообщества в качестве ресурса развития школы, расширение функций Управляющего совета и других форм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бщественного управления школой.</w:t>
      </w:r>
    </w:p>
    <w:p w:rsidR="00202DA1" w:rsidRPr="00202DA1" w:rsidRDefault="00202DA1" w:rsidP="0020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DC4">
        <w:rPr>
          <w:rFonts w:ascii="Times New Roman" w:eastAsia="Calibri" w:hAnsi="Times New Roman" w:cs="Times New Roman"/>
          <w:color w:val="000000"/>
          <w:sz w:val="28"/>
          <w:szCs w:val="28"/>
        </w:rPr>
        <w:t>Как показывает анализ проблем, которые в настоящее время решает школа, необходим целостный подход к их решению. Исходя из этого, педагогическим коллективом школы  было принято решение разработать Программу  развития школы на период с 2016 по 2020 годы, направле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нную на решение данных проблем.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деятельности школы позволяет определить ее основные </w:t>
      </w:r>
      <w:r w:rsidRPr="0022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конкурентные преимущества.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их числу можно отнести: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Автор</w:t>
      </w:r>
      <w:r w:rsidR="00223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итет школы в окружающем социуме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Лидирующее положение школы по многим</w:t>
      </w:r>
      <w:r w:rsidR="00223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показателям среди школ района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•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Достаточно высокий и качественный кадровый потенциал, способный работать в динамическом режиме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Опыт осуществления ин</w:t>
      </w:r>
      <w:r w:rsidR="00223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овационных преобразований в образовательном процессе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Наличие творческих учителей, работающих в новом реж</w:t>
      </w:r>
      <w:r w:rsidR="00223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име, стремящихся к саморазвитию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Активное внедрение информационных техно</w:t>
      </w:r>
      <w:r w:rsidR="00223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логий в образовательный процесс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Система работы с родителями, поддержка ими </w:t>
      </w:r>
      <w:r w:rsidR="002232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инновационных процессов в школе</w:t>
      </w:r>
    </w:p>
    <w:p w:rsidR="00671481" w:rsidRPr="00D318B4" w:rsidRDefault="00671481" w:rsidP="001933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D31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Гражданско – нравственная направленность воспитательной системы</w:t>
      </w:r>
    </w:p>
    <w:p w:rsidR="00FE77F7" w:rsidRDefault="00251A56" w:rsidP="002B4E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Таким образом, существуют м</w:t>
      </w:r>
      <w:r w:rsidR="00671481" w:rsidRPr="002B4E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аксимально благоприятные условия для с</w:t>
      </w:r>
      <w:r w:rsidR="00202D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оздания </w:t>
      </w:r>
      <w:r w:rsidR="00202DA1" w:rsidRPr="00202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этнокультурного центра.</w:t>
      </w:r>
    </w:p>
    <w:p w:rsidR="002B4E72" w:rsidRPr="00251A56" w:rsidRDefault="002B4E72" w:rsidP="002B4E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51A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Раздел 3. Желаемое будущее школы</w:t>
      </w:r>
    </w:p>
    <w:p w:rsidR="002B4E72" w:rsidRPr="00B73931" w:rsidRDefault="00B73931" w:rsidP="002B4E7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Видение школы: </w:t>
      </w:r>
      <w:r w:rsidR="002B4E72" w:rsidRPr="00B739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«Школа</w:t>
      </w:r>
      <w:r w:rsidRPr="00B739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этнокультурного наследия» </w:t>
      </w:r>
    </w:p>
    <w:p w:rsidR="00671481" w:rsidRPr="00D45282" w:rsidRDefault="002B4E72" w:rsidP="00D4528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Миссия школы:  </w:t>
      </w:r>
      <w:r w:rsidRPr="002B4E72">
        <w:rPr>
          <w:rFonts w:ascii="Times New Roman" w:hAnsi="Times New Roman" w:cs="Times New Roman"/>
          <w:sz w:val="28"/>
          <w:szCs w:val="28"/>
        </w:rPr>
        <w:t>Формирование</w:t>
      </w:r>
      <w:r w:rsidR="00B73931">
        <w:rPr>
          <w:rFonts w:ascii="Times New Roman" w:hAnsi="Times New Roman" w:cs="Times New Roman"/>
          <w:sz w:val="28"/>
          <w:szCs w:val="28"/>
        </w:rPr>
        <w:t xml:space="preserve"> </w:t>
      </w:r>
      <w:r w:rsidR="00D45282">
        <w:rPr>
          <w:rFonts w:ascii="Times New Roman" w:hAnsi="Times New Roman" w:cs="Times New Roman"/>
          <w:sz w:val="28"/>
          <w:szCs w:val="28"/>
        </w:rPr>
        <w:t xml:space="preserve">и </w:t>
      </w:r>
      <w:r w:rsidR="00D4528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2B4E72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 этнокультурной </w:t>
      </w:r>
      <w:r w:rsidRPr="002B4E72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r w:rsidR="00D4528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учащегося как становящегося активного преобразователя социальной реальности села, осуществляемое посредством формирования культурной, ценностно-смысловой, учебно-познавательной и социально-трудовой ключевых компетентностей в пространстве освоения этнокультурного наследия родного района.</w:t>
      </w:r>
    </w:p>
    <w:p w:rsidR="003E0891" w:rsidRPr="003E0891" w:rsidRDefault="003E0891" w:rsidP="003E0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Ведущей идеей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 модернизации образования в М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«Толтойская СОШ» 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создание модели «Ш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кола этнокультурного наследия», т. е. преобразование М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«Толтойская СОШ»  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экспериментальный научно-методический этнокультурный центр-лабораторию, на базе которой, силами учащихся, педагогов, заинтересованной общественности и приглашаемых учёных, будут проводиться этнокультурные исследования и разрабатываться проекты интеграции </w:t>
      </w:r>
      <w:r w:rsid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этнокультурного 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наследия </w:t>
      </w:r>
      <w:r w:rsid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Койморский земли 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современный социально-экономический контекст района как пространство становления личности выпускника – активного преобразователя социальной реальности села завтрашнего дня.Это означает, что помимо базового учебного процесса, предполагающего традиционную предметную организацию учебного материала, педагогический коллектив школы берёт на себя обязательства по разработке метапредме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проектного содержания, концептуальным образующим элементом которого является </w:t>
      </w:r>
      <w:r w:rsidRPr="003E0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идея этнокультурного наследия.</w:t>
      </w:r>
    </w:p>
    <w:p w:rsidR="00B73931" w:rsidRDefault="003E0891" w:rsidP="003E0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 </w:t>
      </w:r>
      <w:r w:rsidRPr="003E0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этнокультурным наследием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 нами понимается </w:t>
      </w:r>
      <w:hyperlink r:id="rId9" w:tooltip="История" w:history="1">
        <w:r w:rsidRPr="00B73931">
          <w:rPr>
            <w:rFonts w:ascii="Times New Roman" w:eastAsia="Times New Roman" w:hAnsi="Times New Roman" w:cs="Times New Roman"/>
            <w:sz w:val="28"/>
            <w:szCs w:val="28"/>
          </w:rPr>
          <w:t>историко-культурное</w:t>
        </w:r>
      </w:hyperlink>
      <w:r w:rsidRPr="00B739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наследие этнических культур района, дошедшее до нас с древних времён, актуально выраженное в духовной и материальной культуре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идеи этнокультурного наследия в качестве титульного концепта для инновационной </w:t>
      </w:r>
      <w:r w:rsidRPr="00B73931">
        <w:rPr>
          <w:rFonts w:ascii="Times New Roman" w:eastAsia="Times New Roman" w:hAnsi="Times New Roman" w:cs="Times New Roman"/>
          <w:sz w:val="28"/>
          <w:szCs w:val="28"/>
        </w:rPr>
        <w:t>деятельности школы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определён уникальной этнокультурной ситуацией 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Тункинского 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– исконной этнической территории 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бурят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5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Буряты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самобытная этническая группа, 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бурят-монгольский  народ с древней историей.</w:t>
      </w:r>
      <w:r w:rsidR="00B7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39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Этнокультурное наследие конкретных сельских территорий – один из важнейших возможных источников в создании их «собственного лица».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Поскольку этнокультурное наследие включает в себя также тр</w:t>
      </w:r>
      <w:r w:rsidR="00F419CA"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адиционные технологии(бытового</w:t>
      </w:r>
      <w:r w:rsidR="00B7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хозяйствования, </w:t>
      </w:r>
      <w:hyperlink r:id="rId10" w:tooltip="Природопользование" w:history="1">
        <w:r w:rsidRPr="00B73931">
          <w:rPr>
            <w:rFonts w:ascii="Times New Roman" w:eastAsia="Times New Roman" w:hAnsi="Times New Roman" w:cs="Times New Roman"/>
            <w:sz w:val="28"/>
            <w:szCs w:val="28"/>
          </w:rPr>
          <w:t>природопользования</w:t>
        </w:r>
      </w:hyperlink>
      <w:r w:rsidRPr="00B739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и социального общежития), развивавшиеся на конкретной территории столетиями, то обращение к традиционно-культурному наследию может быть также и экономически выгодным. Ведь этнокультурн</w:t>
      </w:r>
      <w:r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ые технологии наиболее проверен</w:t>
      </w:r>
      <w:r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ы, оптимальны для условий хозяйствования конкретной территории.</w:t>
      </w:r>
    </w:p>
    <w:p w:rsidR="003E0891" w:rsidRPr="003E0891" w:rsidRDefault="00B73931" w:rsidP="003E0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E0891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Тункинский 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 </w:t>
      </w:r>
      <w:r w:rsidR="003E0891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Бурятия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подобно другим сельским территориям, нуждается в новой позитивной социально-культурной идеологии, способной стать для жителей района фактором сплочения, социально-экономического благополучия, формирования чувства социальной идентичности и гордости за свою малую родину. Иными словами, необходимо некое социально-культурное содержание, придающее смысл, интерес, престиж для жизни, хозяйственной деятельности в родном районе. Не только экономический фактор, но и «культурный фон» определяет то, что молодёжь остаётся или покидает родное село.</w:t>
      </w:r>
    </w:p>
    <w:p w:rsidR="003E0891" w:rsidRPr="003E0891" w:rsidRDefault="00B73931" w:rsidP="00F419C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Этнокультурное наследие </w:t>
      </w:r>
      <w:r w:rsidR="003E0891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бурят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предков большинства современных жителей </w:t>
      </w:r>
      <w:r w:rsidR="003E0891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Тункинского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3E0891" w:rsidRPr="00B73931">
        <w:rPr>
          <w:rFonts w:ascii="Times New Roman" w:eastAsia="Times New Roman" w:hAnsi="Times New Roman" w:cs="Times New Roman"/>
          <w:color w:val="000000"/>
          <w:sz w:val="28"/>
          <w:szCs w:val="28"/>
        </w:rPr>
        <w:t>– один из аспектов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формирования современного «собственного лица» нашего района. </w:t>
      </w:r>
      <w:r w:rsidR="003E0891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Буряты 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проживали компактно только на этой территории, это – «культурная данность», историческое наследие нашей малой родины. Язык </w:t>
      </w:r>
      <w:r w:rsidR="003E0891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ят находится на грани вымирания. Проблема сохранения и развития родного языка является вопросом государственного значения.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и культура 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бурятского 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этноса вызывает сейчас интерес исследователей далеко за пределами 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разрабатываются научные программы по этой теме, например, республиканские программы Правительства Республики </w:t>
      </w:r>
      <w:hyperlink r:id="rId11" w:tooltip="Мордовия" w:history="1"/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Бурятия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891" w:rsidRPr="003E0891" w:rsidRDefault="00B73931" w:rsidP="003E08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считает, что «получить что-то полезное» от культурного наследия 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Тункинского района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не только другие регионы и республики, но и сами жители сёл и деревень нашего района. Но, к сожалению, пока никто  не заинтересовался возможной эффективностью и инновационным потенциалом нашего этнокультурного наследия. Более того, этнокультурное наследие самими же его наследниками часто воспринимается как патриархальная экзотика, как 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безвозвратно канувшее прошлое или же наши современники вовсе о нём забывают. Такая позиция, при наличии уникального, самобытного культурного богатства, дошедшего до нас из глубины веков, является просто недальновидной, наивной и расточительной.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любое обретённое сокровище, этнокультурное наследие для эффективного усвоения «требует умной головы», то есть </w:t>
      </w:r>
      <w:hyperlink r:id="rId12" w:tooltip="Инновационные проекты" w:history="1">
        <w:r w:rsidR="003E0891" w:rsidRPr="00B73931">
          <w:rPr>
            <w:rFonts w:ascii="Times New Roman" w:eastAsia="Times New Roman" w:hAnsi="Times New Roman" w:cs="Times New Roman"/>
            <w:sz w:val="28"/>
            <w:szCs w:val="28"/>
          </w:rPr>
          <w:t>инновационных проектов</w:t>
        </w:r>
      </w:hyperlink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интеграции традиционно-культурного знания в современный социально-экономический контекст. Однако в различных странах существуют схожие по проблематике прецеденты, социальная эффективность которых была высокой. </w:t>
      </w:r>
    </w:p>
    <w:p w:rsidR="00B73931" w:rsidRDefault="00B73931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«Толтойская СОШ»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видит в себе силы для разработки и осуществления инновационных проектов (формы учебно-исследовательс</w:t>
      </w:r>
      <w:r w:rsidR="00F4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кого, дидактического, социально- 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 </w:t>
      </w:r>
      <w:r w:rsidR="00F419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проектирования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) по исследованию, педагогической актуализации и включению наследия в современный контекст района. В освоении данной проблематики, концептуальные основания Программы развития М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«Толтойская СОШ»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«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этнокультурного наследия» соответствует духу и положениям ряда к</w:t>
      </w:r>
      <w:r w:rsidR="00F41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лючевых современных документов, 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419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р, </w:t>
      </w:r>
      <w:r w:rsidR="003E0891" w:rsidRPr="003E0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Федеральной </w:t>
      </w:r>
      <w:hyperlink r:id="rId13" w:tooltip="Целевые программы" w:history="1"/>
      <w:r w:rsidR="00F4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целевой программы</w:t>
      </w:r>
      <w:r w:rsidR="003E0891" w:rsidRPr="003E0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«Этнокультурное развитие регионов России на годы»,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> в которой в частности сказано</w:t>
      </w:r>
      <w:r w:rsidR="003E0891" w:rsidRPr="003E08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:«Особенностью этнокультурной сферы является то, что в ней оказывается влияние на глубинные многовековые национальные и религиозные традиции, и основные результаты деятельности выражаются, как правило, в отложенном по времени социальном эффекте, в частности, в увеличении интеллектуального потенциала, изменении ценностных ориентации и норм поведения граждан, в постепенной модерн</w:t>
      </w:r>
      <w:r w:rsidR="00F419CA" w:rsidRPr="00F419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изации всего общества</w:t>
      </w:r>
      <w:r w:rsidR="00F419CA">
        <w:rPr>
          <w:rFonts w:ascii="Times New Roman" w:eastAsia="Times New Roman" w:hAnsi="Times New Roman" w:cs="Times New Roman"/>
          <w:color w:val="000000"/>
          <w:sz w:val="28"/>
          <w:szCs w:val="28"/>
        </w:rPr>
        <w:t>». А также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E0891" w:rsidRPr="003E0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Концепция Федеральной целевой</w:t>
      </w:r>
      <w:r w:rsidR="003E0891" w:rsidRPr="003E0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основывается на том, что национальное, этнокультурное многообразие России является необходимым элементом ее международного имиджа, неотъемлемой част</w:t>
      </w:r>
      <w:r w:rsidR="00A25279" w:rsidRPr="00A25279">
        <w:rPr>
          <w:rFonts w:ascii="Times New Roman" w:eastAsia="Times New Roman" w:hAnsi="Times New Roman" w:cs="Times New Roman"/>
          <w:color w:val="000000"/>
          <w:sz w:val="28"/>
          <w:szCs w:val="28"/>
        </w:rPr>
        <w:t>ью мирового духовного наследия».</w:t>
      </w:r>
    </w:p>
    <w:p w:rsidR="00B96B22" w:rsidRPr="008D77BE" w:rsidRDefault="00B73931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МБОУ «Толтойская СОШ» осознаёт, что сельская школа есть фактор сохранения и развития сельского производства, жизни на селе, что, только сохранив школу, можно сохранить и село. Школа во многом определяет жизнь села, поэтому не может отставать от изменений в обществе, оставаться старой по качеству образования. И если цели образования сегодня на первый план выводят развитие личности, её самоопределение и самореализацию, то именно школа должна заложить основы образованности, гражданственности, культуры и цивилизованности.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инновационного содержания проектов Программы развития ставятся и разрешаются вопросы: как управлять социальным развитием ребенка, как помочь ребенку осознать свои социальные качества и развить, укрепить те из них, которые отражают сущностные личностные проявления в пространстве социализации и этнокультурной идентификации личности.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В концептуальном пространстве педагогической науки технологии «Школы этнокультурного наследия» определяются как технологии, приёмы и методы культуросообразных систем обучения. В построении инновационных преобразований «Школа этнокультурного наследия» опирается на эффективные концептуальные идеи следующих социокультурных и этнопедагогических направлений: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идеи культурно-исторической педагогики, реализованные в модели «Культуросообразной </w:t>
      </w:r>
      <w:r w:rsidR="00B7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школы» (Е. П. Белозерцев, Е. В. Бондаревская, И. А. Колесникова, Н. Б. Крылова, В. В. Сериков, Е. Ш. Ямбург): целью и главным предметом образовательной деятельности школы должно стать ценностно-смысловое развитие учащихся, осуществляемое при участии и педагогической поддержке взрослых и социума.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-этнокультурные принципы модели «Школы диалога культур» (В. С. Библер, С. Ю. Курганов): диалог, в т. ч. межкультурный, является сущностной методологической характеристикой всего образования, выступает как форма организации обучения и как организация содержания изучаемых наук. Ученик оказывается в промежутке культур, что требует наличия от него собственного видения, свободного от монокультурного восприятия действительности.</w:t>
      </w:r>
      <w:r w:rsidR="00B7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образовательная система построена на следующих целевых ориентациях: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у детей диалогического сознания, свободного от монокультурного восприятия действительности.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Построение содержания образования на основе не сводимых друг к другу культур.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3. Многоголосье мира (мир не един в своем проявлении, у каждого ребенка тоже есть внутреннее многоголосье) и полифонический слух - умение слышать как минимум две точки зрения.</w:t>
      </w:r>
    </w:p>
    <w:p w:rsidR="00B96B22" w:rsidRPr="00D45282" w:rsidRDefault="00D4528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 w:rsidR="00B96B22" w:rsidRPr="00D45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Программы развития</w:t>
      </w:r>
    </w:p>
    <w:p w:rsidR="00B96B22" w:rsidRPr="008D77BE" w:rsidRDefault="00B73931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развития «Школа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этнокультурного наследия», понимаемая как стратегическое знание о реализации миссии, определяется как комплекс условий (психолого-педагогических, научно-методологических, организационно-методических, дидактических, управленческих) и соответствующих структурных форм реализации инновационного проектного содержания, который необходимо создать для возможного осуществления процесса развития личности учащегося в пространстве интеграции этнокультурного наследия родного района в современный социально-экономический контекст.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цель конкретизируется в основной идее преобразований (стратегической задаче): постепенное преобразование МБОУ «Толтойская СОШ» в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экспериментальный проектный этнокультурный центр-лабораторию, на базе которой, силами учащихся, педагогов, заинтересованной   общественности и приглашаемых учёных, будут проводиться этнокультурные исследования и разрабатываться проекты интеграции  этнического наследия бурят в современный социально-экономический контекст района.</w:t>
      </w:r>
    </w:p>
    <w:p w:rsidR="00B96B22" w:rsidRPr="008D77BE" w:rsidRDefault="00B73931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Конкретные </w:t>
      </w:r>
      <w:r w:rsidR="00B96B22" w:rsidRPr="008D7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формулируемые и разрешаемые в процессе инновационных преобразований МБОУ  «Толтойская СОШ», можно представить следующим образом: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расширить образовательно-воспитательное пространство школы за счет интеграции с учреждениями культуры и спорта, дополнительным образованием, базовым с/х предприятием, учреждениями профессионального образования;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-расширить культурно-образовательное пространство сельских школьников, способствующее формированию целостной картины мира, гражданского самосознания, нравственности, толерантности, креативности;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-разработать программы  этнокультурного образования учащихся, ориентированные на активное включение детей в жизнедеятельность сельского социума;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-строить образовательный процесс на основе поисковых, исследовательских, творческих методов обучения, самостоятельной работы учащихся; многообразия видов внеурочной работы, способствующих обогащению социального опыта детей, развитию их интеллектуальных, физических и творческих способностей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-целевая ориентация на подготовленность сельского школьника к жизни через трудовую, познавательную, творческую, социально-активную его деятельность.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-содействовать семейному воспитанию, возрождению отечественной педагогической культуры на селе;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-обеспечить комплексную профилактику асоциального поведения;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-разработать условия для сохранения здоровья учащихся;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-повысить уровень профессионального мастерства и социальный статус сельского учителя как источника знаний, носителя духовно-нравственных ценностей, культуры, преобразователя собственной профессиональной деятельности;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-продолжить работу по дальнейшему укреплению учебно-материальной базы школы.</w:t>
      </w:r>
    </w:p>
    <w:p w:rsidR="00B96B22" w:rsidRPr="00D45282" w:rsidRDefault="00D4528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B96B22" w:rsidRPr="00D45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подходы и с</w:t>
      </w:r>
      <w:r w:rsidR="008D77BE" w:rsidRPr="00D45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одержательные принципы</w:t>
      </w:r>
    </w:p>
    <w:p w:rsidR="00B96B22" w:rsidRPr="008D77BE" w:rsidRDefault="00B73931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образования и воспитания детей в полиэтническом обществе актуальны сегодня во всем мире, поэтому концепции поликультурного образования постепенно завоевывают мировое образовательное пространство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Полиэтническое общество есть общество принципиально изменчивого социального разнообразия. Успешная социализация в таком мире должна ориентировать ребенка на постижение его сложности и предполагает формирование способности к самостоятельному выбору, развитие вариативности поведения в разных культурных средах, повышения уровня толерантности к дру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гим культурам.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Поликультурное образование предполагает протекание межгрупповых контактов в более благоприятных условиях и обобщение позитивного опыта подобных контактов, что в свою очередь способствует формирова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надэтнической идентичности.</w:t>
      </w:r>
    </w:p>
    <w:p w:rsidR="00B96B22" w:rsidRPr="008D77BE" w:rsidRDefault="008A7C41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преобразования Программы развития «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этнокультурного наследия» реализуются в рамках компетентностного, проектного и социокультурного подходов. Инструментально-методологические принцип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проектного подхода (Дж. Дьюи,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Г. К. Селевко, Г. А. Игнатьева и др.) определяют формы реализации инновационного содержания: это, прежде всего, учебно-исследовательское, дидактическое и социально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-педагогическое проектирование.</w:t>
      </w:r>
    </w:p>
    <w:p w:rsidR="00B96B22" w:rsidRPr="008D77BE" w:rsidRDefault="008A7C41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Привлекательность компетентностного подхода – в формализации процедуры качественной оценки образованности учащихся как готовности к деятельности; в максимальной насыщенности новой, прежде всего инструментально-орудийной, информацией предметных и 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проектно-метапредметных знаний.</w:t>
      </w:r>
    </w:p>
    <w:p w:rsidR="00B96B22" w:rsidRPr="008D77BE" w:rsidRDefault="008A7C41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подходом, создающим методологические основания содержания инновационных преобразований «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 этнокультурного наследия», является социокультурный подход, в соответствии с которым личность ребёнка развивается в пространстве «социум-культура». Исходя из общепринятых, научно-обоснованных определений культуры и социума, личность, в том числе ребенка – школьника, находится под воздействием элементов 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 микро - и макросферы.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социокультурного подхода к образованию – представление о человеке, не только потребляющем культурные ценности в процессе образования, но и наращивающем их. При этом самостийно определяющиеся в своей социализации личности предстают как самоценность, как цели, а не как с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 общественного развития.</w:t>
      </w:r>
    </w:p>
    <w:p w:rsidR="00B96B22" w:rsidRPr="008D77BE" w:rsidRDefault="00B96B2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Этот процесс сопровождается не только заменой традиционных педагогических технологий на инновационные, но и прежде всего пересмотром целей и ценностей образования, сменой технократических отношений в системе «учитель-ученик» на социально-гуманитарные в широком культурном контексте, переходом от авторитарной позиции преподавателя к сотрудничеству, совместной творческой деятельностью с учениками как активными субъек</w:t>
      </w:r>
      <w:r w:rsidR="00D45282"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образовательного процесса.</w:t>
      </w:r>
    </w:p>
    <w:p w:rsidR="00B96B22" w:rsidRPr="008D77BE" w:rsidRDefault="008A7C41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Социокультурный подход, предметно определяясь в содержании различных проектов и направлений «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 этнокультурного наследия», конкретизируется 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как: культурно-смысловой подход.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культурно-смысловой сущности личности, обретающей своё «Я» в процессе сотрудничества с миром людей и продуктами культуры, привлекает внимание к порождаемым в ходе жизни личности в обществе личностным смыслам и смысловым установкам, регулирующим деятельность и поступки в разных проблемно-конфликтных ситуациях нравственно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выбора.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личностных смыслах человека, формируемых в пространстве культуры, открывается для личности сама культура и значение мира, а не отвлечённое «наукообразное» знание о действительности. В них рождаются ориентиры жизненного самоопределения, они формируют направленность лично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сти как её важнейший компонент.</w:t>
      </w:r>
    </w:p>
    <w:p w:rsidR="00D45282" w:rsidRDefault="008A7C41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У культуры и воспитания общие цели, общий предмет – человек культурный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индивид как носитель личностных смыслов и культуры не только развивается на основе объективированной сущности человека (культуры), но и вносит в неё принципиально новые смыслы, т. е. становится суб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ъектом исторического творчества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. В связи с этим освоение личностью интерсубъективных смыслов культуры следует понимать как проблему изменение самого человека, его стано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 как творческой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– это «…путь культурного восхожде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 всеобщему»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способ с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тановления человека в культуре.</w:t>
      </w:r>
    </w:p>
    <w:p w:rsidR="00B96B22" w:rsidRPr="00D45282" w:rsidRDefault="00D45282" w:rsidP="00B96B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5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B96B22" w:rsidRPr="00D45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</w:t>
      </w:r>
      <w:r w:rsidR="008D77BE" w:rsidRPr="00D45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 проектируемой системы школы</w:t>
      </w:r>
    </w:p>
    <w:p w:rsidR="00EF761D" w:rsidRPr="00D45282" w:rsidRDefault="008A7C41" w:rsidP="00D4528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Проектируемый образ «Сельской школы этнокультурного наследия» расширяет общепринятые границы образовательной системы традиционной школы посредством проектно-преобразующего выхода в социальное пространство. При этом оптимальным является гармоничное сочетание элементов культуры и социума, направленное на формирование качественной личности, наделенной лидерскими качествами, патриота; личности, способной «вписываться» в соврем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енную социокультурную ситуацию. </w:t>
      </w:r>
      <w:r w:rsidR="00B96B22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в этом контексте понимается как процесс личностного и социального развития, а процесс образования фокусируется на эстетических, моральных, духовных потребностях учащегося в такой же степени, как и на познавательных потребностях; учащийся восприн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имается </w:t>
      </w:r>
      <w:r w:rsidR="008D77BE" w:rsidRPr="008D77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целостная личность.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   кодекс ученика МБОУ «Толтойская СОШ»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Итак, социальный заказ в настоящее время таков: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</w:t>
      </w:r>
      <w:r w:rsidRPr="00EF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общества: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воспитании молодого поколения граждан, способных к творческой деятельности,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амоопределению и самореализации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</w:t>
      </w:r>
      <w:r w:rsidRPr="00EF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государства: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воспитании высоконравственного, ответственного, творческого, инициативного, компетентного гражданина России; в сохранении и дальнейшем развитии отечественного духовного наследия, в увеличении интеллектуального потенциала страны; в притоке молодежи, способной решать государственные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нести за них ответственность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 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республики: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сохранении и приумножении традиций своей малой Родины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 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семьи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в личностной, социальной, профессиональной успешности детей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 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выпускников школы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в их социальной адаптации и свободном выборе их образовательного маршрута.</w:t>
      </w:r>
    </w:p>
    <w:p w:rsidR="00EF761D" w:rsidRPr="00BD089A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Итак, 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выявлены противоречия, на разрешение которых будет направлена дан</w:t>
      </w:r>
      <w:r w:rsidR="00BD089A"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ная 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развития.</w:t>
      </w:r>
    </w:p>
    <w:p w:rsidR="00EF761D" w:rsidRPr="00EF761D" w:rsidRDefault="00BD089A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противоречие между: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Социальным заказом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воспитании высоконравственного, компетентного гражданина России и 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нацеленностью школ на повышение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качества знания обучающихся, пренебрежение гражданско-патриотическим воспитанием</w:t>
      </w:r>
    </w:p>
    <w:p w:rsidR="00EF761D" w:rsidRPr="00BD089A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едеральным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P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осударственным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P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бразовательным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P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тандартом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</w:t>
      </w:r>
      <w:r w:rsidR="00BD089A"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овременной системой образования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Необходимостью повышения этнокультурного образования и отсутствием квалифицированных организаций, специалистов, осуществляющих такую деятельность.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Необходимость разрешения данных противоречий, недостатков определила тему Программы развития М</w:t>
      </w:r>
      <w:r w:rsidR="00BD089A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«Толтой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ская средняя общеобразовательная школа» - </w:t>
      </w: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BD089A"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Школа этнокультурного наследия».</w:t>
      </w:r>
    </w:p>
    <w:p w:rsidR="00C11F31" w:rsidRPr="00AC4E67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разработана на основе принципов народной педагогики с учетом возрастных и психологических особенностей обучающихся.</w:t>
      </w:r>
    </w:p>
    <w:p w:rsidR="00EF761D" w:rsidRPr="00BD089A" w:rsidRDefault="00D45282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EF761D"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Гипотеза</w:t>
      </w:r>
      <w:r w:rsidR="00C11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основу проекта легло предположение о том, что если при школе будет создан  этнокультурный центр и образовательный процесс буде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учитывать следующие принципы: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•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интеграцию уроков на всех ступенях обучения с учет</w:t>
      </w:r>
      <w:r w:rsidR="00C11F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 этнографического содержания;</w:t>
      </w:r>
    </w:p>
    <w:p w:rsidR="00EF761D" w:rsidRPr="00EF761D" w:rsidRDefault="00BD089A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продолжение этнокультурно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образования и воспитан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 во внеклассной деятельности;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вовлечение учащихся в практическую и исследовательскую деятельност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этнографического направления;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этнокультурологического просвещения населения,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 будет создана система этнокультурного образования, способная сформировать у ребенка гражданскую позицию, патриотизм, толерантность и чувство ответственности за судьбу своей Родины.</w:t>
      </w:r>
    </w:p>
    <w:p w:rsidR="00EF761D" w:rsidRPr="00C11F31" w:rsidRDefault="008A7C41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</w:t>
      </w:r>
      <w:r w:rsidR="00EF761D" w:rsidRPr="00C11F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Модельное представление школы</w:t>
      </w:r>
    </w:p>
    <w:p w:rsidR="00EF761D" w:rsidRPr="00BD089A" w:rsidRDefault="00251A56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Создава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емая при М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БОУ «Толтой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ская средняя общеобразовательная школа» инновационная модель образовательного этнокультурного центра представляет собой социально-педагогическую, социокультурную систему, создаваемую для обеспечения более полноценного этнокультурного образования и разностороннего развития детей и молодежи, а также для ор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ганизации просвещения взрослых. 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Этнокультурный центр объединяет всех, кто непосредственно занимается вопросами детства, юношества, семьи, социальной работы: школу, семью, детский сад, дом культуры, библиотеку, амбулаторию, администрацию сельского поселения и всех заинтересованных граждан микрорайона</w:t>
      </w:r>
      <w:r w:rsidR="00EF761D" w:rsidRPr="00251A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Одна из задач центра – уменьшить нарастающую миграцию молодежи из села в город и п</w:t>
      </w:r>
      <w:r w:rsidR="00882426" w:rsidRPr="00251A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ридать процессу оздоровления у.Хурай-Хобок </w:t>
      </w:r>
      <w:r w:rsidR="00BD089A" w:rsidRPr="00251A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целенаправленный характер. 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Особую значимость приобретает задача подготовки личн</w:t>
      </w:r>
      <w:r w:rsidR="00882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ости современного жителя села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человека с широким кругозором, культурного, рачительного хозяина, готового успешно трудиться в новых экономических условиях, активного гражданина,</w:t>
      </w:r>
      <w:r w:rsidR="00882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несущего идеи этнокультурного наследия,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способного на коренные преобразов</w:t>
      </w:r>
      <w:r w:rsidR="00882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 общественной жизни в социуме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Преимуществом</w:t>
      </w:r>
      <w:r w:rsidR="008A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5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школы этнокультурного наследия 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является, прежде всего то, что созданная единая система этнокультурного образования: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дает более глубокие и разносторонние знания по родному языку;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позволяет осуществить научный подход к работе, к поиску н</w:t>
      </w:r>
      <w:r w:rsidR="002B4E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естандартных форм деятельности;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помогает удовлетворить разнообразные этнокультурные потребности населения;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дает возможность более полно учесть инд</w:t>
      </w:r>
      <w:r w:rsidR="00882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ивидуальные способности участника образовательного процесса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осущест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вить дифференцированный подход;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оказывает  образовательно-воспитательную  и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социальную  поддержку  детям, 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молодежи и жителям села.</w:t>
      </w:r>
    </w:p>
    <w:p w:rsidR="00EF761D" w:rsidRPr="00BD089A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Этнокультурный центр реализует следующие идеи: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позволяет открыть двери образовательного учреждения для всех граждан села, которые нуждаются в общем и дополнительном образовани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и, и превратить, таким образом,</w:t>
      </w:r>
      <w:r w:rsidR="00882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МБОУ «Толтойская  средняя общеобразовательная  школа» 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общеобразовательно-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этно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культурный центр сельской территории.</w:t>
      </w:r>
    </w:p>
    <w:p w:rsidR="00EF761D" w:rsidRPr="00EF761D" w:rsidRDefault="00882426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школа как центр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социально-педагогической помощи семье и детям нацеливает на оказание поддержки детям и семьям, </w:t>
      </w:r>
      <w:r w:rsidR="00BE6F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основываясь на лучших традициях семейного воспитания бурятского народа</w:t>
      </w:r>
    </w:p>
    <w:p w:rsidR="00EF761D" w:rsidRPr="00EF761D" w:rsidRDefault="00EF761D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школа как информационно-просветительский центр села</w:t>
      </w:r>
      <w:r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открывает жителям села доступ к многообразию современно</w:t>
      </w:r>
      <w:r w:rsidR="00BE6F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информации, включая Интернет с составлением  собственных ресурсов, отражающих национальный колорит  народа и размещением материалов на сайте «Родное село»;</w:t>
      </w:r>
    </w:p>
    <w:p w:rsidR="00EF761D" w:rsidRPr="00EF761D" w:rsidRDefault="00882426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школа как  физкультурно-оздоровительный  центр  села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помогает создать систему оздоровительной деятельности с различными категориями сельского населения и приобщить значительную часть детей и молодежи к занятиям физ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культурой и спортом</w:t>
      </w:r>
      <w:r w:rsidR="00BE6F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основываясь на такие национальные виды спорта , как борьба, стрельба из лука, конный спорт;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F761D" w:rsidRPr="00882426" w:rsidRDefault="00882426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школа как центр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художественно-эстетического образования и воспитания населения дает возможность осуществления комплексного подхода к развитию художественных способностей и формированию эстетических вкусов детей, молодежи и взрослых</w:t>
      </w:r>
      <w:r w:rsidR="00C87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основании образовательной программы ДОФА «Кынгерга» 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Общими силами педагогов, родителей, детей создается эстетически привлекательная образовательно-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этно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культурная среда. </w:t>
      </w:r>
      <w:r w:rsidR="00EF761D" w:rsidRPr="00882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Одна из главных задач образовательного процесса – совместное облагораживание окружающего пространства, включа</w:t>
      </w:r>
      <w:r w:rsidRPr="00882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благоустройство школы, села </w:t>
      </w:r>
      <w:r w:rsidR="00EF761D" w:rsidRPr="008824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её окрестностей.</w:t>
      </w:r>
    </w:p>
    <w:p w:rsidR="00EF761D" w:rsidRPr="00EF761D" w:rsidRDefault="00BE6F10" w:rsidP="00EF76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школа как  центр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патриотического воспитания детей и молодежи ориентирует на организацию наиболее значимой системной деятельности по изучению истории и традиций своей школы, малой и большой Родины, по увековечению памяти погибших защитников Отечества,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развитию 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укр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еплению Сообщества выпускников</w:t>
      </w:r>
      <w:r w:rsidR="00C87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основании программы военно-патриотического клуба «Бургэд»</w:t>
      </w:r>
      <w:r w:rsidR="00BD08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C6EE6" w:rsidRPr="008A7C41" w:rsidRDefault="00BE6F10" w:rsidP="00C87A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2C6EE6" w:rsidRPr="008A7C41" w:rsidSect="002A298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698" w:right="1404" w:bottom="600" w:left="1400" w:header="113" w:footer="113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20" w:equalWidth="0">
            <w:col w:w="9100"/>
          </w:cols>
          <w:docGrid w:linePitch="299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•    школа как  центр </w:t>
      </w:r>
      <w:r w:rsidR="00EF761D" w:rsidRPr="00EF76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этнокультурного образования позволяет объединить носителей родного языка и традиций, сообща создавать систему этнокультурного образования, позволяющую приобщить подрастающее поколение к изучению, сохранению и развитию</w:t>
      </w:r>
      <w:r w:rsidR="00C87A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родного языка и  народной культур</w:t>
      </w:r>
      <w:r w:rsidR="008A7C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ы.</w:t>
      </w:r>
    </w:p>
    <w:p w:rsidR="0046029B" w:rsidRPr="00251A56" w:rsidRDefault="0046029B" w:rsidP="00251A5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51A56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Раздел 4. Основные сферы изменений  и ожидаемые результаты</w:t>
      </w:r>
    </w:p>
    <w:p w:rsidR="005B7E0E" w:rsidRDefault="008A7C41" w:rsidP="005B7E0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330D62">
        <w:rPr>
          <w:rFonts w:ascii="Times New Roman" w:eastAsia="Times New Roman" w:hAnsi="Times New Roman" w:cs="Times New Roman"/>
          <w:sz w:val="28"/>
          <w:szCs w:val="28"/>
        </w:rPr>
        <w:t xml:space="preserve"> Создание этнокультурной образовательной средыпред</w:t>
      </w:r>
      <w:r w:rsidR="005B7E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0D62">
        <w:rPr>
          <w:rFonts w:ascii="Times New Roman" w:eastAsia="Times New Roman" w:hAnsi="Times New Roman" w:cs="Times New Roman"/>
          <w:sz w:val="28"/>
          <w:szCs w:val="28"/>
        </w:rPr>
        <w:t xml:space="preserve">олагает </w:t>
      </w:r>
      <w:r w:rsidR="00330D62" w:rsidRPr="00330D62">
        <w:rPr>
          <w:rFonts w:ascii="Times New Roman" w:eastAsia="Times New Roman" w:hAnsi="Times New Roman" w:cs="Times New Roman"/>
          <w:sz w:val="28"/>
          <w:szCs w:val="28"/>
        </w:rPr>
        <w:t>последовательное развитие и совершенствование учебного процесса в неразрывной связи с воспитанием школьников в дух</w:t>
      </w:r>
      <w:r w:rsidR="00330D62">
        <w:rPr>
          <w:rFonts w:ascii="Times New Roman" w:eastAsia="Times New Roman" w:hAnsi="Times New Roman" w:cs="Times New Roman"/>
          <w:sz w:val="28"/>
          <w:szCs w:val="28"/>
        </w:rPr>
        <w:t xml:space="preserve">е ценностей культуры мира. </w:t>
      </w:r>
    </w:p>
    <w:p w:rsidR="005B7E0E" w:rsidRPr="00330D62" w:rsidRDefault="005B7E0E" w:rsidP="005B7E0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6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 этнокультурным компонентом 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>мы понимаем все то, что способствует развитию творческих возможностей ребенка, дает более полное представление о богатстве национальной культуры, уклада жизни народа, его истории, языка, литературы, духовных целях и ценностях, что способствует развитию всесторонне развитой гармонической личности, патриота своей Родины, человека высоко нравственного, толерантного к народам мировой цивилизации.</w:t>
      </w:r>
    </w:p>
    <w:p w:rsidR="005B7E0E" w:rsidRPr="00330D62" w:rsidRDefault="005B7E0E" w:rsidP="005B7E0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Введение этнокультурного компонента</w:t>
      </w:r>
      <w:r w:rsidR="008A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предполагает, 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>что основная нагрузка по решению задачи воспитания любви к Родине, к её культурному наследию, чувства долга, ответственности за судьбу родного края ляжет на предметы гуманитарного цикла.</w:t>
      </w:r>
    </w:p>
    <w:p w:rsidR="005B7E0E" w:rsidRPr="00330D62" w:rsidRDefault="005B7E0E" w:rsidP="005B7E0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62">
        <w:rPr>
          <w:rFonts w:ascii="Times New Roman" w:eastAsia="Times New Roman" w:hAnsi="Times New Roman" w:cs="Times New Roman"/>
          <w:sz w:val="28"/>
          <w:szCs w:val="28"/>
        </w:rPr>
        <w:t xml:space="preserve">Одним из способов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>этнокультурного компонента станет</w:t>
      </w:r>
      <w:r w:rsidR="008A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D62">
        <w:rPr>
          <w:rFonts w:ascii="Times New Roman" w:eastAsia="Times New Roman" w:hAnsi="Times New Roman" w:cs="Times New Roman"/>
          <w:b/>
          <w:sz w:val="28"/>
          <w:szCs w:val="28"/>
        </w:rPr>
        <w:t>корректировка учебного плана и программ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>, а также разработка и внедрение педагогических технологий и авторских, модифицированных программ, отражающих основные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школы с этнокультурным бурятским 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>компонентом.</w:t>
      </w:r>
    </w:p>
    <w:p w:rsidR="005B7E0E" w:rsidRPr="00330D62" w:rsidRDefault="005B7E0E" w:rsidP="005B7E0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62">
        <w:rPr>
          <w:rFonts w:ascii="Times New Roman" w:eastAsia="Times New Roman" w:hAnsi="Times New Roman" w:cs="Times New Roman"/>
          <w:sz w:val="28"/>
          <w:szCs w:val="28"/>
        </w:rPr>
        <w:t xml:space="preserve">Этнокультурный компонент в учебных предметах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 xml:space="preserve">представлен тремя уровнями: выделены предметы, составляющие </w:t>
      </w:r>
      <w:r w:rsidRPr="00251A56">
        <w:rPr>
          <w:rFonts w:ascii="Times New Roman" w:eastAsia="Times New Roman" w:hAnsi="Times New Roman" w:cs="Times New Roman"/>
          <w:b/>
          <w:sz w:val="28"/>
          <w:szCs w:val="28"/>
        </w:rPr>
        <w:t>профильное ядро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51A56">
        <w:rPr>
          <w:rFonts w:ascii="Times New Roman" w:eastAsia="Times New Roman" w:hAnsi="Times New Roman" w:cs="Times New Roman"/>
          <w:sz w:val="28"/>
          <w:szCs w:val="28"/>
        </w:rPr>
        <w:t xml:space="preserve">родной язык и родная литература, 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и литература), </w:t>
      </w:r>
      <w:r w:rsidRPr="00251A56">
        <w:rPr>
          <w:rFonts w:ascii="Times New Roman" w:eastAsia="Times New Roman" w:hAnsi="Times New Roman" w:cs="Times New Roman"/>
          <w:b/>
          <w:sz w:val="28"/>
          <w:szCs w:val="28"/>
        </w:rPr>
        <w:t>предметы прикладного обеспечения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 xml:space="preserve"> (иностр</w:t>
      </w:r>
      <w:r>
        <w:rPr>
          <w:rFonts w:ascii="Times New Roman" w:eastAsia="Times New Roman" w:hAnsi="Times New Roman" w:cs="Times New Roman"/>
          <w:sz w:val="28"/>
          <w:szCs w:val="28"/>
        </w:rPr>
        <w:t>анный язык /английский,/, бурятский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 xml:space="preserve"> язык, </w:t>
      </w:r>
      <w:r>
        <w:rPr>
          <w:rFonts w:ascii="Times New Roman" w:eastAsia="Times New Roman" w:hAnsi="Times New Roman" w:cs="Times New Roman"/>
          <w:sz w:val="28"/>
          <w:szCs w:val="28"/>
        </w:rPr>
        <w:t>бурят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>ская литература, информатика, история России, все</w:t>
      </w:r>
      <w:r>
        <w:rPr>
          <w:rFonts w:ascii="Times New Roman" w:eastAsia="Times New Roman" w:hAnsi="Times New Roman" w:cs="Times New Roman"/>
          <w:sz w:val="28"/>
          <w:szCs w:val="28"/>
        </w:rPr>
        <w:t>общая история, история Бурятии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 xml:space="preserve">, обществознание, музыка, изобразительное искусство, художественный труд) и предметы, составляющие </w:t>
      </w:r>
      <w:r w:rsidRPr="00251A56">
        <w:rPr>
          <w:rFonts w:ascii="Times New Roman" w:eastAsia="Times New Roman" w:hAnsi="Times New Roman" w:cs="Times New Roman"/>
          <w:b/>
          <w:sz w:val="28"/>
          <w:szCs w:val="28"/>
        </w:rPr>
        <w:t>общекультурное окружение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 xml:space="preserve"> (математика, окружающий мир, география, биология, физика, химия, технология, физическая культура). Сближение предметов при этом достигается через разработку единой содержательной линии, интегрированной во все школьные предметы,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>профильное и дополнительное образование. Формой реализации единой составл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яющей станет 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>проектная деятельность.</w:t>
      </w:r>
    </w:p>
    <w:p w:rsidR="005B7E0E" w:rsidRPr="00330D62" w:rsidRDefault="005B7E0E" w:rsidP="005B7E0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62">
        <w:rPr>
          <w:rFonts w:ascii="Times New Roman" w:eastAsia="Times New Roman" w:hAnsi="Times New Roman" w:cs="Times New Roman"/>
          <w:sz w:val="28"/>
          <w:szCs w:val="28"/>
        </w:rPr>
        <w:t>Естественно, что в курсе математики трудно выделить место для исторического материала, который бы позволил расширить знания детей об этой древнейшей науке, повысив тем самым их познавательные интересы, а на уроках истории и литературы вряд ли уделишь внимание математике. Именно единая составляющая позволяет дополнить образовательное поле такими фактами, которые в сочетании с другими предметами помогут сформировать целостную картину мира.  В организации  проектов особенно важен организационный этап, на котором творческая группа учителей-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предметников, работающих в данном классе, составляет лист согласования учебных программ и выделяет ключевые идеи, образы, понятия, которые станут своеобразными скрепами между предметами профильного ядра, прикладного обеспечения и общекультурного окружения.</w:t>
      </w:r>
    </w:p>
    <w:p w:rsidR="005B7E0E" w:rsidRPr="00330D62" w:rsidRDefault="008A7C41" w:rsidP="005B7E0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7E0E" w:rsidRPr="00330D62">
        <w:rPr>
          <w:rFonts w:ascii="Times New Roman" w:eastAsia="Times New Roman" w:hAnsi="Times New Roman" w:cs="Times New Roman"/>
          <w:sz w:val="28"/>
          <w:szCs w:val="28"/>
        </w:rPr>
        <w:t xml:space="preserve">Созданные учителями школы элективные курсы и традиционные учебные предметы, обогащенные этнокультурным компонентом, позволяют учащимся изучать произведения народного творчества различных жанров и времен, знакомиться с выдающимися </w:t>
      </w:r>
      <w:r w:rsidR="005B7E0E">
        <w:rPr>
          <w:rFonts w:ascii="Times New Roman" w:eastAsia="Times New Roman" w:hAnsi="Times New Roman" w:cs="Times New Roman"/>
          <w:sz w:val="28"/>
          <w:szCs w:val="28"/>
        </w:rPr>
        <w:t xml:space="preserve">бурятскими </w:t>
      </w:r>
      <w:r w:rsidR="005B7E0E" w:rsidRPr="00330D62">
        <w:rPr>
          <w:rFonts w:ascii="Times New Roman" w:eastAsia="Times New Roman" w:hAnsi="Times New Roman" w:cs="Times New Roman"/>
          <w:sz w:val="28"/>
          <w:szCs w:val="28"/>
        </w:rPr>
        <w:t>представителями нау</w:t>
      </w:r>
      <w:r w:rsidR="005B7E0E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5B7E0E" w:rsidRPr="00330D62">
        <w:rPr>
          <w:rFonts w:ascii="Times New Roman" w:eastAsia="Times New Roman" w:hAnsi="Times New Roman" w:cs="Times New Roman"/>
          <w:sz w:val="28"/>
          <w:szCs w:val="28"/>
        </w:rPr>
        <w:t xml:space="preserve">, оценить вклад </w:t>
      </w:r>
      <w:r w:rsidR="005B7E0E">
        <w:rPr>
          <w:rFonts w:ascii="Times New Roman" w:eastAsia="Times New Roman" w:hAnsi="Times New Roman" w:cs="Times New Roman"/>
          <w:sz w:val="28"/>
          <w:szCs w:val="28"/>
        </w:rPr>
        <w:t xml:space="preserve"> Бурятии</w:t>
      </w:r>
      <w:r w:rsidR="005B7E0E" w:rsidRPr="00330D62">
        <w:rPr>
          <w:rFonts w:ascii="Times New Roman" w:eastAsia="Times New Roman" w:hAnsi="Times New Roman" w:cs="Times New Roman"/>
          <w:sz w:val="28"/>
          <w:szCs w:val="28"/>
        </w:rPr>
        <w:t xml:space="preserve"> в мировую культуру. Учителями школы разра</w:t>
      </w:r>
      <w:r w:rsidR="005B7E0E">
        <w:rPr>
          <w:rFonts w:ascii="Times New Roman" w:eastAsia="Times New Roman" w:hAnsi="Times New Roman" w:cs="Times New Roman"/>
          <w:sz w:val="28"/>
          <w:szCs w:val="28"/>
        </w:rPr>
        <w:t xml:space="preserve">ботаны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по внеурочной деятельности « 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о заншалнууд»,</w:t>
      </w:r>
      <w:r w:rsidR="005B7E0E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>Старомонгольский язык»</w:t>
      </w:r>
      <w:r w:rsidR="005B7E0E" w:rsidRPr="00330D62">
        <w:rPr>
          <w:rFonts w:ascii="Times New Roman" w:eastAsia="Times New Roman" w:hAnsi="Times New Roman" w:cs="Times New Roman"/>
          <w:sz w:val="28"/>
          <w:szCs w:val="28"/>
        </w:rPr>
        <w:t xml:space="preserve">”, “Деловой </w:t>
      </w:r>
      <w:r w:rsidR="005B7E0E">
        <w:rPr>
          <w:rFonts w:ascii="Times New Roman" w:eastAsia="Times New Roman" w:hAnsi="Times New Roman" w:cs="Times New Roman"/>
          <w:sz w:val="28"/>
          <w:szCs w:val="28"/>
        </w:rPr>
        <w:t>родной  язык”, «Знаменитые люди моего края»</w:t>
      </w:r>
      <w:r w:rsidR="005B7E0E" w:rsidRPr="00330D62">
        <w:rPr>
          <w:rFonts w:ascii="Times New Roman" w:eastAsia="Times New Roman" w:hAnsi="Times New Roman" w:cs="Times New Roman"/>
          <w:sz w:val="28"/>
          <w:szCs w:val="28"/>
        </w:rPr>
        <w:t xml:space="preserve">. Проводятся уроки “ </w:t>
      </w:r>
      <w:r w:rsidR="005B7E0E">
        <w:rPr>
          <w:rFonts w:ascii="Times New Roman" w:eastAsia="Times New Roman" w:hAnsi="Times New Roman" w:cs="Times New Roman"/>
          <w:sz w:val="28"/>
          <w:szCs w:val="28"/>
        </w:rPr>
        <w:t>Шагай наадан</w:t>
      </w:r>
      <w:r w:rsidR="005B7E0E" w:rsidRPr="00330D62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="005B7E0E">
        <w:rPr>
          <w:rFonts w:ascii="Times New Roman" w:eastAsia="Times New Roman" w:hAnsi="Times New Roman" w:cs="Times New Roman"/>
          <w:sz w:val="28"/>
          <w:szCs w:val="28"/>
        </w:rPr>
        <w:t>занятия ДОФА «Хэнгэргэ», занятия «</w:t>
      </w:r>
      <w:r w:rsidR="005B7E0E" w:rsidRPr="00330D62">
        <w:rPr>
          <w:rFonts w:ascii="Times New Roman" w:eastAsia="Times New Roman" w:hAnsi="Times New Roman" w:cs="Times New Roman"/>
          <w:sz w:val="28"/>
          <w:szCs w:val="28"/>
        </w:rPr>
        <w:t>Изобразительное и декоративно-прикладное искусство”.</w:t>
      </w:r>
    </w:p>
    <w:p w:rsidR="005B7E0E" w:rsidRDefault="008A7C41" w:rsidP="005B7E0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7E0E" w:rsidRPr="00330D62">
        <w:rPr>
          <w:rFonts w:ascii="Times New Roman" w:eastAsia="Times New Roman" w:hAnsi="Times New Roman" w:cs="Times New Roman"/>
          <w:sz w:val="28"/>
          <w:szCs w:val="28"/>
        </w:rPr>
        <w:t>Важным результатом работы по орга</w:t>
      </w:r>
      <w:r w:rsidR="005B7E0E">
        <w:rPr>
          <w:rFonts w:ascii="Times New Roman" w:eastAsia="Times New Roman" w:hAnsi="Times New Roman" w:cs="Times New Roman"/>
          <w:sz w:val="28"/>
          <w:szCs w:val="28"/>
        </w:rPr>
        <w:t xml:space="preserve">низации единой составляющей станет </w:t>
      </w:r>
      <w:r w:rsidR="005B7E0E" w:rsidRPr="00330D62">
        <w:rPr>
          <w:rFonts w:ascii="Times New Roman" w:eastAsia="Times New Roman" w:hAnsi="Times New Roman" w:cs="Times New Roman"/>
          <w:sz w:val="28"/>
          <w:szCs w:val="28"/>
        </w:rPr>
        <w:t xml:space="preserve"> её выход </w:t>
      </w:r>
      <w:r w:rsidR="005B7E0E" w:rsidRPr="00330D62">
        <w:rPr>
          <w:rFonts w:ascii="Times New Roman" w:eastAsia="Times New Roman" w:hAnsi="Times New Roman" w:cs="Times New Roman"/>
          <w:b/>
          <w:sz w:val="28"/>
          <w:szCs w:val="28"/>
        </w:rPr>
        <w:t>во внеурочную деятельность</w:t>
      </w:r>
      <w:r w:rsidR="005B5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Разработка диагностических материалов, используемых</w:t>
      </w:r>
      <w:r w:rsidRPr="005B54F7">
        <w:rPr>
          <w:rFonts w:ascii="Times New Roman" w:hAnsi="Times New Roman" w:cs="Times New Roman"/>
          <w:sz w:val="28"/>
          <w:szCs w:val="28"/>
        </w:rPr>
        <w:t xml:space="preserve"> для изучения уровня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толерантности у обучающихся;</w:t>
      </w:r>
    </w:p>
    <w:p w:rsid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>• Организация и проведение массовых народных праздников в школе и микрорайоне; привлечение жителей микрорайона и родителей, обучающихся к участию в школьных фестивалях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 xml:space="preserve">• Создание благоприятного нравственно-психологического климата, здоровых межличностных отношений в коллективе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 xml:space="preserve">• Совершенствование гражданско-патриотического воспитания </w:t>
      </w:r>
    </w:p>
    <w:p w:rsid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>• Научно-методическое обеспечение по направлению повышения родительской компетентности в вопр</w:t>
      </w:r>
      <w:r>
        <w:rPr>
          <w:rFonts w:ascii="Times New Roman" w:hAnsi="Times New Roman" w:cs="Times New Roman"/>
          <w:sz w:val="28"/>
          <w:szCs w:val="28"/>
        </w:rPr>
        <w:t>осах этнокультурного воспитания;</w:t>
      </w:r>
    </w:p>
    <w:p w:rsid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 xml:space="preserve">• Содействие формированию политической культуры, философско- мировоззренческой деятельности, гражданского самосознания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>• Содействие формированию общечеловеческих норм гуманистической морали, культуре общения.</w:t>
      </w:r>
    </w:p>
    <w:p w:rsidR="005B54F7" w:rsidRP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F7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воспитательной работы с </w:t>
      </w:r>
      <w:r>
        <w:rPr>
          <w:rFonts w:ascii="Times New Roman" w:hAnsi="Times New Roman" w:cs="Times New Roman"/>
          <w:b/>
          <w:sz w:val="28"/>
          <w:szCs w:val="28"/>
        </w:rPr>
        <w:t>внедрением этнокультурного компонента</w:t>
      </w:r>
      <w:r w:rsidRPr="005B54F7">
        <w:rPr>
          <w:rFonts w:ascii="Times New Roman" w:hAnsi="Times New Roman" w:cs="Times New Roman"/>
          <w:b/>
          <w:sz w:val="28"/>
          <w:szCs w:val="28"/>
        </w:rPr>
        <w:t>:</w:t>
      </w:r>
    </w:p>
    <w:p w:rsidR="005B54F7" w:rsidRDefault="005B54F7" w:rsidP="005B54F7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 xml:space="preserve">• духовно-нравственное; </w:t>
      </w:r>
    </w:p>
    <w:p w:rsid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>• военно-патриотическое;</w:t>
      </w:r>
    </w:p>
    <w:p w:rsid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 xml:space="preserve"> • трудовое; </w:t>
      </w:r>
    </w:p>
    <w:p w:rsidR="005B54F7" w:rsidRDefault="005B54F7" w:rsidP="005B7E0E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спортивно-массовое;</w:t>
      </w:r>
    </w:p>
    <w:p w:rsidR="005B54F7" w:rsidRDefault="005B54F7" w:rsidP="005B54F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художественно-эстетическое.</w:t>
      </w:r>
    </w:p>
    <w:p w:rsidR="005B7E0E" w:rsidRPr="005B54F7" w:rsidRDefault="005B7E0E" w:rsidP="005B54F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5B7E0E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A80A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туальными задачами на сегодняшний день являются:</w:t>
      </w:r>
    </w:p>
    <w:p w:rsidR="005B7E0E" w:rsidRDefault="005B54F7" w:rsidP="005B54F7">
      <w:pPr>
        <w:spacing w:after="135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5B7E0E" w:rsidRPr="005B54F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работы педагогического коллектива над новой методической темой школы: </w:t>
      </w:r>
      <w:r w:rsidR="005B7E0E" w:rsidRPr="005B5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B7E0E" w:rsidRPr="005B54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Проектно-исследовательская деятельность в школе с этнокультурным компонентом образования»</w:t>
      </w:r>
      <w:r w:rsidR="005B7E0E" w:rsidRPr="005B5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.</w:t>
      </w:r>
    </w:p>
    <w:p w:rsidR="005B54F7" w:rsidRDefault="005B54F7" w:rsidP="005B54F7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54F7">
        <w:rPr>
          <w:rFonts w:ascii="Times New Roman" w:hAnsi="Times New Roman" w:cs="Times New Roman"/>
          <w:sz w:val="28"/>
          <w:szCs w:val="28"/>
        </w:rPr>
        <w:t xml:space="preserve">В методиках и технологиях обучения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54F7" w:rsidRDefault="008A7C41" w:rsidP="005B54F7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5B54F7" w:rsidRPr="005B54F7">
        <w:rPr>
          <w:rFonts w:ascii="Times New Roman" w:hAnsi="Times New Roman" w:cs="Times New Roman"/>
          <w:sz w:val="28"/>
          <w:szCs w:val="28"/>
        </w:rPr>
        <w:t>оздание методической базы этнокультурологического образования</w:t>
      </w:r>
      <w:r w:rsidR="005B54F7">
        <w:rPr>
          <w:rFonts w:ascii="Times New Roman" w:hAnsi="Times New Roman" w:cs="Times New Roman"/>
          <w:sz w:val="28"/>
          <w:szCs w:val="28"/>
        </w:rPr>
        <w:t>;</w:t>
      </w:r>
    </w:p>
    <w:p w:rsidR="005B54F7" w:rsidRDefault="008A7C41" w:rsidP="005B54F7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</w:t>
      </w:r>
      <w:r w:rsidR="005B54F7" w:rsidRPr="005B54F7">
        <w:rPr>
          <w:rFonts w:ascii="Times New Roman" w:hAnsi="Times New Roman" w:cs="Times New Roman"/>
          <w:sz w:val="28"/>
          <w:szCs w:val="28"/>
        </w:rPr>
        <w:t xml:space="preserve">несение коррективов в календарно-тематическое и поурочное планирование </w:t>
      </w:r>
      <w:r w:rsidR="005B54F7">
        <w:rPr>
          <w:rFonts w:ascii="Times New Roman" w:hAnsi="Times New Roman" w:cs="Times New Roman"/>
          <w:sz w:val="28"/>
          <w:szCs w:val="28"/>
        </w:rPr>
        <w:t>;</w:t>
      </w:r>
    </w:p>
    <w:p w:rsidR="005B54F7" w:rsidRDefault="005B54F7" w:rsidP="005B54F7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 xml:space="preserve">• </w:t>
      </w:r>
      <w:r w:rsidR="008A7C41">
        <w:rPr>
          <w:rFonts w:ascii="Times New Roman" w:hAnsi="Times New Roman" w:cs="Times New Roman"/>
          <w:sz w:val="28"/>
          <w:szCs w:val="28"/>
        </w:rPr>
        <w:t>в</w:t>
      </w:r>
      <w:r w:rsidRPr="005B54F7">
        <w:rPr>
          <w:rFonts w:ascii="Times New Roman" w:hAnsi="Times New Roman" w:cs="Times New Roman"/>
          <w:sz w:val="28"/>
          <w:szCs w:val="28"/>
        </w:rPr>
        <w:t>ести методическую подготовку учителей по введению в образовательный процесс этнографического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4F7" w:rsidRDefault="008A7C41" w:rsidP="005B54F7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5B54F7" w:rsidRPr="005B54F7">
        <w:rPr>
          <w:rFonts w:ascii="Times New Roman" w:hAnsi="Times New Roman" w:cs="Times New Roman"/>
          <w:sz w:val="28"/>
          <w:szCs w:val="28"/>
        </w:rPr>
        <w:t>азвитие деятельностных форм обучения</w:t>
      </w:r>
      <w:r w:rsidR="005B54F7">
        <w:rPr>
          <w:rFonts w:ascii="Times New Roman" w:hAnsi="Times New Roman" w:cs="Times New Roman"/>
          <w:sz w:val="28"/>
          <w:szCs w:val="28"/>
        </w:rPr>
        <w:t>;</w:t>
      </w:r>
    </w:p>
    <w:p w:rsidR="005B54F7" w:rsidRDefault="008A7C41" w:rsidP="005B54F7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="005B54F7" w:rsidRPr="005B54F7">
        <w:rPr>
          <w:rFonts w:ascii="Times New Roman" w:hAnsi="Times New Roman" w:cs="Times New Roman"/>
          <w:sz w:val="28"/>
          <w:szCs w:val="28"/>
        </w:rPr>
        <w:t>ктивное использование информационных и телекоммуникационных технологий</w:t>
      </w:r>
      <w:r w:rsidR="005B54F7">
        <w:rPr>
          <w:rFonts w:ascii="Times New Roman" w:hAnsi="Times New Roman" w:cs="Times New Roman"/>
          <w:sz w:val="28"/>
          <w:szCs w:val="28"/>
        </w:rPr>
        <w:t>;</w:t>
      </w:r>
    </w:p>
    <w:p w:rsidR="005B54F7" w:rsidRDefault="008A7C41" w:rsidP="005B54F7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к</w:t>
      </w:r>
      <w:r w:rsidR="005B54F7" w:rsidRPr="005B54F7">
        <w:rPr>
          <w:rFonts w:ascii="Times New Roman" w:hAnsi="Times New Roman" w:cs="Times New Roman"/>
          <w:sz w:val="28"/>
          <w:szCs w:val="28"/>
        </w:rPr>
        <w:t>ультивация проектных форм работы с обучающимися</w:t>
      </w:r>
      <w:r w:rsidR="005B54F7">
        <w:rPr>
          <w:rFonts w:ascii="Times New Roman" w:hAnsi="Times New Roman" w:cs="Times New Roman"/>
          <w:sz w:val="28"/>
          <w:szCs w:val="28"/>
        </w:rPr>
        <w:t>;</w:t>
      </w:r>
    </w:p>
    <w:p w:rsidR="005B54F7" w:rsidRPr="005B54F7" w:rsidRDefault="005B54F7" w:rsidP="005B54F7">
      <w:pPr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F7">
        <w:rPr>
          <w:rFonts w:ascii="Times New Roman" w:hAnsi="Times New Roman" w:cs="Times New Roman"/>
          <w:sz w:val="28"/>
          <w:szCs w:val="28"/>
        </w:rPr>
        <w:t xml:space="preserve">• </w:t>
      </w:r>
      <w:r w:rsidR="008A7C41">
        <w:rPr>
          <w:rFonts w:ascii="Times New Roman" w:hAnsi="Times New Roman" w:cs="Times New Roman"/>
          <w:sz w:val="28"/>
          <w:szCs w:val="28"/>
        </w:rPr>
        <w:t>р</w:t>
      </w:r>
      <w:r w:rsidRPr="005B54F7">
        <w:rPr>
          <w:rFonts w:ascii="Times New Roman" w:hAnsi="Times New Roman" w:cs="Times New Roman"/>
          <w:sz w:val="28"/>
          <w:szCs w:val="28"/>
        </w:rPr>
        <w:t>азвитие внеурочной деятельности по предметам с этнокультурным содержанием.</w:t>
      </w:r>
    </w:p>
    <w:p w:rsidR="005B7E0E" w:rsidRPr="00A80A12" w:rsidRDefault="005B54F7" w:rsidP="005B7E0E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B7E0E"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Активизация внеклассной работы по предме</w:t>
      </w:r>
      <w:r w:rsidR="005B7E0E">
        <w:rPr>
          <w:rFonts w:ascii="Times New Roman" w:eastAsia="Times New Roman" w:hAnsi="Times New Roman" w:cs="Times New Roman"/>
          <w:color w:val="000000"/>
          <w:sz w:val="28"/>
          <w:szCs w:val="28"/>
        </w:rPr>
        <w:t>там через реализацию проектов  по этнокультурному образованию учащихся.</w:t>
      </w:r>
      <w:r w:rsidR="005B7E0E"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E0E" w:rsidRPr="00A80A12" w:rsidRDefault="005B54F7" w:rsidP="005B7E0E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B7E0E"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Формирование личности, усвоившей духовные ценности истории и культуры родного края, воспитание любви к родному краю, родному дому.</w:t>
      </w:r>
    </w:p>
    <w:p w:rsidR="005B7E0E" w:rsidRDefault="005B54F7" w:rsidP="005B7E0E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B7E0E"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Активное использование педагогами и учащимися современных</w:t>
      </w:r>
      <w:r w:rsidR="005B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ИКТ </w:t>
      </w:r>
      <w:r w:rsidR="005B7E0E"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и во внеклассной работе.</w:t>
      </w:r>
    </w:p>
    <w:p w:rsidR="005B7E0E" w:rsidRDefault="005B7E0E" w:rsidP="005B7E0E">
      <w:pPr>
        <w:shd w:val="clear" w:color="auto" w:fill="FFFFFF"/>
        <w:spacing w:before="274" w:after="274" w:line="360" w:lineRule="atLeast"/>
        <w:ind w:left="1080" w:hanging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374B" w:rsidRDefault="005A374B" w:rsidP="005A374B">
      <w:pPr>
        <w:shd w:val="clear" w:color="auto" w:fill="FFFFFF"/>
        <w:spacing w:before="274" w:after="274" w:line="360" w:lineRule="atLeast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A374B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от реализации Программы:</w:t>
      </w:r>
    </w:p>
    <w:p w:rsidR="005A374B" w:rsidRDefault="008A7C41" w:rsidP="005A374B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</w:t>
      </w:r>
      <w:r w:rsidR="005A374B" w:rsidRPr="005A374B">
        <w:rPr>
          <w:rFonts w:ascii="Times New Roman" w:hAnsi="Times New Roman" w:cs="Times New Roman"/>
          <w:sz w:val="28"/>
          <w:szCs w:val="28"/>
        </w:rPr>
        <w:t>оздание этнокультурного центра</w:t>
      </w:r>
      <w:r w:rsidR="005A374B">
        <w:rPr>
          <w:rFonts w:ascii="Times New Roman" w:hAnsi="Times New Roman" w:cs="Times New Roman"/>
          <w:sz w:val="28"/>
          <w:szCs w:val="28"/>
        </w:rPr>
        <w:t>;</w:t>
      </w:r>
    </w:p>
    <w:p w:rsidR="005A374B" w:rsidRDefault="008A7C41" w:rsidP="005A374B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</w:t>
      </w:r>
      <w:r w:rsidR="005A374B" w:rsidRPr="005A374B">
        <w:rPr>
          <w:rFonts w:ascii="Times New Roman" w:hAnsi="Times New Roman" w:cs="Times New Roman"/>
          <w:sz w:val="28"/>
          <w:szCs w:val="28"/>
        </w:rPr>
        <w:t>недрение этнокультурологического образования</w:t>
      </w:r>
      <w:r w:rsidR="005A374B">
        <w:rPr>
          <w:rFonts w:ascii="Times New Roman" w:hAnsi="Times New Roman" w:cs="Times New Roman"/>
          <w:sz w:val="28"/>
          <w:szCs w:val="28"/>
        </w:rPr>
        <w:t>;</w:t>
      </w:r>
    </w:p>
    <w:p w:rsidR="005A374B" w:rsidRDefault="008A7C41" w:rsidP="005A374B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5A374B" w:rsidRPr="005A374B">
        <w:rPr>
          <w:rFonts w:ascii="Times New Roman" w:hAnsi="Times New Roman" w:cs="Times New Roman"/>
          <w:sz w:val="28"/>
          <w:szCs w:val="28"/>
        </w:rPr>
        <w:t xml:space="preserve">азработка, апробация, внедрение инновационных технологий, позволяющих добиться успешности образовательного процесса </w:t>
      </w:r>
    </w:p>
    <w:p w:rsidR="005A374B" w:rsidRDefault="008A7C41" w:rsidP="005A374B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5A374B" w:rsidRPr="005A374B">
        <w:rPr>
          <w:rFonts w:ascii="Times New Roman" w:hAnsi="Times New Roman" w:cs="Times New Roman"/>
          <w:sz w:val="28"/>
          <w:szCs w:val="28"/>
        </w:rPr>
        <w:t xml:space="preserve">овершенствование ресурсного (материально-технического, научно- методического) обеспечения образовательного процесса </w:t>
      </w:r>
    </w:p>
    <w:p w:rsidR="005A374B" w:rsidRDefault="005A374B" w:rsidP="005A374B">
      <w:pPr>
        <w:shd w:val="clear" w:color="auto" w:fill="FFFFFF"/>
        <w:spacing w:before="274" w:after="274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A374B" w:rsidRDefault="008A7C41" w:rsidP="005A374B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н</w:t>
      </w:r>
      <w:r w:rsidR="005A374B" w:rsidRPr="005A374B">
        <w:rPr>
          <w:rFonts w:ascii="Times New Roman" w:hAnsi="Times New Roman" w:cs="Times New Roman"/>
          <w:sz w:val="28"/>
          <w:szCs w:val="28"/>
        </w:rPr>
        <w:t xml:space="preserve">аличие системы мониторинга эффективности деятельности школы </w:t>
      </w:r>
    </w:p>
    <w:p w:rsidR="005A374B" w:rsidRDefault="008A7C41" w:rsidP="005A374B">
      <w:pPr>
        <w:shd w:val="clear" w:color="auto" w:fill="FFFFFF"/>
        <w:spacing w:before="274" w:after="27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5A374B" w:rsidRPr="005A374B">
        <w:rPr>
          <w:rFonts w:ascii="Times New Roman" w:hAnsi="Times New Roman" w:cs="Times New Roman"/>
          <w:sz w:val="28"/>
          <w:szCs w:val="28"/>
        </w:rPr>
        <w:t xml:space="preserve">овышение активности и возможностей жителей близлежащих деревень участвовать в культурной жизни поселения, района, республики. </w:t>
      </w:r>
    </w:p>
    <w:p w:rsidR="005A374B" w:rsidRPr="00A80A12" w:rsidRDefault="005A374B" w:rsidP="005A3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74B">
        <w:rPr>
          <w:rFonts w:ascii="Times New Roman" w:hAnsi="Times New Roman" w:cs="Times New Roman"/>
          <w:sz w:val="28"/>
          <w:szCs w:val="28"/>
        </w:rPr>
        <w:t xml:space="preserve">• </w:t>
      </w:r>
      <w:r w:rsidR="008A7C4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участников и победителей районных, республиканских и межрегиональных конкурсов, конференций, олимпиад будет увеличиваться.</w:t>
      </w:r>
    </w:p>
    <w:p w:rsidR="005A374B" w:rsidRPr="00A80A12" w:rsidRDefault="005A374B" w:rsidP="005A3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74B">
        <w:rPr>
          <w:rFonts w:ascii="Times New Roman" w:hAnsi="Times New Roman" w:cs="Times New Roman"/>
          <w:sz w:val="28"/>
          <w:szCs w:val="28"/>
        </w:rPr>
        <w:t xml:space="preserve">• </w:t>
      </w:r>
      <w:r w:rsidR="008A7C4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удут у</w:t>
      </w:r>
      <w:r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лучшаться внешние связи школы в данном направлении.</w:t>
      </w:r>
    </w:p>
    <w:p w:rsidR="005A374B" w:rsidRPr="00A80A12" w:rsidRDefault="005A374B" w:rsidP="005A3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74B">
        <w:rPr>
          <w:rFonts w:ascii="Times New Roman" w:hAnsi="Times New Roman" w:cs="Times New Roman"/>
          <w:sz w:val="28"/>
          <w:szCs w:val="28"/>
        </w:rPr>
        <w:t xml:space="preserve">• </w:t>
      </w:r>
      <w:r w:rsidR="008A7C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а базе школы начнут работать этнокультурные лагеря.</w:t>
      </w:r>
    </w:p>
    <w:p w:rsidR="005A374B" w:rsidRPr="005A374B" w:rsidRDefault="005A374B" w:rsidP="005A374B">
      <w:pPr>
        <w:shd w:val="clear" w:color="auto" w:fill="FFFFFF"/>
        <w:spacing w:before="100" w:beforeAutospacing="1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5A374B">
        <w:rPr>
          <w:rFonts w:ascii="Times New Roman" w:hAnsi="Times New Roman" w:cs="Times New Roman"/>
          <w:b/>
          <w:sz w:val="28"/>
          <w:szCs w:val="28"/>
        </w:rPr>
        <w:t>ш</w:t>
      </w:r>
      <w:r w:rsidRPr="005A37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кола станет центром этнокультурного образования на селе,</w:t>
      </w:r>
      <w:r w:rsidRPr="005A3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A37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позволит объединить носителей родного языка и традиций, сообща создавать систему этнокультурного образования, позволяющую приобщить подрастающее поколение к изучению языка, истории, традиций бурятского  народа.</w:t>
      </w:r>
    </w:p>
    <w:p w:rsidR="005A374B" w:rsidRPr="005A374B" w:rsidRDefault="00AE5839" w:rsidP="005A3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74B" w:rsidRPr="005A374B">
        <w:rPr>
          <w:rFonts w:ascii="Times New Roman" w:hAnsi="Times New Roman" w:cs="Times New Roman"/>
          <w:sz w:val="28"/>
          <w:szCs w:val="28"/>
        </w:rPr>
        <w:t xml:space="preserve">Научно-методическую основу Программы составили системный, личностно-ориентированный и компетентностный подходы к образованию, взятые в их единстве. </w:t>
      </w:r>
    </w:p>
    <w:p w:rsidR="005A374B" w:rsidRPr="005A374B" w:rsidRDefault="005A374B" w:rsidP="005A374B">
      <w:pPr>
        <w:shd w:val="clear" w:color="auto" w:fill="FFFFFF"/>
        <w:spacing w:before="274" w:after="274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74B">
        <w:rPr>
          <w:rFonts w:ascii="Times New Roman" w:hAnsi="Times New Roman" w:cs="Times New Roman"/>
          <w:b/>
          <w:sz w:val="28"/>
          <w:szCs w:val="28"/>
        </w:rPr>
        <w:t xml:space="preserve">Основные принципы реализации программы: </w:t>
      </w:r>
    </w:p>
    <w:p w:rsidR="00470BF3" w:rsidRDefault="005A374B" w:rsidP="005A374B">
      <w:pPr>
        <w:shd w:val="clear" w:color="auto" w:fill="FFFFFF"/>
        <w:spacing w:before="274" w:after="274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74B">
        <w:rPr>
          <w:rFonts w:ascii="Times New Roman" w:hAnsi="Times New Roman" w:cs="Times New Roman"/>
          <w:sz w:val="28"/>
          <w:szCs w:val="28"/>
        </w:rPr>
        <w:t xml:space="preserve">• Принцип демократического общественно-государственного управления общеобразовательным учреждением </w:t>
      </w:r>
    </w:p>
    <w:p w:rsidR="005A374B" w:rsidRDefault="00470BF3" w:rsidP="005A374B">
      <w:pPr>
        <w:shd w:val="clear" w:color="auto" w:fill="FFFFFF"/>
        <w:spacing w:before="274" w:after="274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74B">
        <w:rPr>
          <w:rFonts w:ascii="Times New Roman" w:hAnsi="Times New Roman" w:cs="Times New Roman"/>
          <w:sz w:val="28"/>
          <w:szCs w:val="28"/>
        </w:rPr>
        <w:t>•</w:t>
      </w:r>
      <w:r w:rsidR="005A374B">
        <w:rPr>
          <w:rFonts w:ascii="Times New Roman" w:hAnsi="Times New Roman" w:cs="Times New Roman"/>
          <w:sz w:val="28"/>
          <w:szCs w:val="28"/>
        </w:rPr>
        <w:t xml:space="preserve">Принцип личностной, </w:t>
      </w:r>
      <w:r w:rsidR="005A374B" w:rsidRPr="005A374B">
        <w:rPr>
          <w:rFonts w:ascii="Times New Roman" w:hAnsi="Times New Roman" w:cs="Times New Roman"/>
          <w:sz w:val="28"/>
          <w:szCs w:val="28"/>
        </w:rPr>
        <w:t xml:space="preserve">этнокультурологической ориентации образовательного процесса </w:t>
      </w:r>
    </w:p>
    <w:p w:rsidR="005A374B" w:rsidRDefault="005A374B" w:rsidP="005A374B">
      <w:pPr>
        <w:shd w:val="clear" w:color="auto" w:fill="FFFFFF"/>
        <w:spacing w:before="274" w:after="274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74B">
        <w:rPr>
          <w:rFonts w:ascii="Times New Roman" w:hAnsi="Times New Roman" w:cs="Times New Roman"/>
          <w:sz w:val="28"/>
          <w:szCs w:val="28"/>
        </w:rPr>
        <w:t xml:space="preserve">• Принцип активности всех субъектов образовательного процесса </w:t>
      </w:r>
    </w:p>
    <w:p w:rsidR="005A374B" w:rsidRDefault="005A374B" w:rsidP="005A374B">
      <w:pPr>
        <w:shd w:val="clear" w:color="auto" w:fill="FFFFFF"/>
        <w:spacing w:before="274" w:after="274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374B">
        <w:rPr>
          <w:rFonts w:ascii="Times New Roman" w:hAnsi="Times New Roman" w:cs="Times New Roman"/>
          <w:sz w:val="28"/>
          <w:szCs w:val="28"/>
        </w:rPr>
        <w:t xml:space="preserve">• Принцип реальности </w:t>
      </w:r>
    </w:p>
    <w:p w:rsidR="005A374B" w:rsidRPr="005A374B" w:rsidRDefault="005A374B" w:rsidP="005A374B">
      <w:pPr>
        <w:shd w:val="clear" w:color="auto" w:fill="FFFFFF"/>
        <w:spacing w:before="274" w:after="274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74B">
        <w:rPr>
          <w:rFonts w:ascii="Times New Roman" w:hAnsi="Times New Roman" w:cs="Times New Roman"/>
          <w:sz w:val="28"/>
          <w:szCs w:val="28"/>
        </w:rPr>
        <w:t>• Принцип эффективности социального взаимодействия.</w:t>
      </w:r>
    </w:p>
    <w:p w:rsidR="005B7E0E" w:rsidRPr="00A80A12" w:rsidRDefault="005B7E0E" w:rsidP="00470B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A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Риски при внедрении программы</w:t>
      </w:r>
      <w:r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7E0E" w:rsidRPr="00A80A12" w:rsidRDefault="005B7E0E" w:rsidP="005B7E0E">
      <w:pPr>
        <w:numPr>
          <w:ilvl w:val="0"/>
          <w:numId w:val="7"/>
        </w:num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Слабая заинтересованность учащихся в проектно – исследовательской работе во второй половине дня.</w:t>
      </w:r>
    </w:p>
    <w:p w:rsidR="005B7E0E" w:rsidRPr="00A80A12" w:rsidRDefault="00470BF3" w:rsidP="005B7E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Слабое финансирование малокомплектных национальных школ</w:t>
      </w:r>
      <w:r w:rsidR="005B7E0E"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 региональной целевой программе «</w:t>
      </w:r>
      <w:r w:rsidR="003B589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 родного языка и культуры</w:t>
      </w:r>
      <w:r w:rsidR="005B7E0E"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B7E0E" w:rsidRPr="00A80A12" w:rsidRDefault="00470BF3" w:rsidP="005B7E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Вероятность уменьшения учебных часов</w:t>
      </w:r>
      <w:r w:rsidR="005B7E0E"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изучение родного языка могут в связи с введением новых стандартов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ООО и СОО.</w:t>
      </w:r>
    </w:p>
    <w:p w:rsidR="005B7E0E" w:rsidRPr="00A80A12" w:rsidRDefault="005B7E0E" w:rsidP="005B7E0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Недостаточное финансирование ОУ, связанное с небольшим количеством обучающихся </w:t>
      </w:r>
      <w:r w:rsidR="003B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отсюда </w:t>
      </w:r>
      <w:r w:rsidR="003B589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</w:t>
      </w:r>
      <w:r w:rsidR="00470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оплаты туда.</w:t>
      </w:r>
    </w:p>
    <w:p w:rsidR="003B589E" w:rsidRPr="00470BF3" w:rsidRDefault="005B7E0E" w:rsidP="00470BF3">
      <w:pPr>
        <w:numPr>
          <w:ilvl w:val="0"/>
          <w:numId w:val="7"/>
        </w:num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A1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вероятности организовать лагеря на базе школы в связи с требованием капитального ремонта школы и отрицател</w:t>
      </w:r>
      <w:r w:rsidR="003B589E"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заключением санэпидстанции при организации горячего питания.</w:t>
      </w:r>
    </w:p>
    <w:p w:rsidR="005B314F" w:rsidRPr="00251A56" w:rsidRDefault="002939DE" w:rsidP="00470BF3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51A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Раздел 5. </w:t>
      </w:r>
      <w:r w:rsidR="00A80A12" w:rsidRPr="00251A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План </w:t>
      </w:r>
      <w:r w:rsidRPr="00251A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действий  по реализации изменений в программе развития </w:t>
      </w:r>
      <w:r w:rsidR="00A80A12" w:rsidRPr="00251A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</w:t>
      </w:r>
      <w:r w:rsidRPr="00251A5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Школа этнокультурного наследия»</w:t>
      </w:r>
    </w:p>
    <w:p w:rsidR="00470BF3" w:rsidRPr="00251A56" w:rsidRDefault="00470BF3" w:rsidP="00470BF3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C82792" w:rsidRPr="0072638D" w:rsidRDefault="00C82792" w:rsidP="00C8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D62">
        <w:rPr>
          <w:rFonts w:ascii="Times New Roman" w:eastAsia="Times New Roman" w:hAnsi="Times New Roman" w:cs="Times New Roman"/>
          <w:b/>
          <w:i/>
          <w:sz w:val="28"/>
          <w:szCs w:val="28"/>
        </w:rPr>
        <w:t>1. В области стимулирования инновационной деятельности</w:t>
      </w:r>
      <w:r w:rsidRPr="00330D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30D62">
        <w:rPr>
          <w:rFonts w:ascii="Times New Roman" w:eastAsia="Times New Roman" w:hAnsi="Times New Roman" w:cs="Times New Roman"/>
          <w:sz w:val="28"/>
          <w:szCs w:val="28"/>
        </w:rPr>
        <w:t xml:space="preserve">Система стимулирования педагогических кадров в реализации программы 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>развития школы предусматривает следующие показатели для оценивания результатов:</w:t>
      </w:r>
    </w:p>
    <w:p w:rsidR="00C82792" w:rsidRPr="0072638D" w:rsidRDefault="00C82792" w:rsidP="00C8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ab/>
        <w:t xml:space="preserve">   - образовательная работа;</w:t>
      </w:r>
    </w:p>
    <w:p w:rsidR="00C82792" w:rsidRPr="0072638D" w:rsidRDefault="00C82792" w:rsidP="00C8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ab/>
        <w:t xml:space="preserve">   - инновационная деятельность;</w:t>
      </w:r>
    </w:p>
    <w:p w:rsidR="00C82792" w:rsidRPr="0072638D" w:rsidRDefault="00C82792" w:rsidP="00C8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ab/>
        <w:t xml:space="preserve">   - профессиональное развитие;</w:t>
      </w:r>
    </w:p>
    <w:p w:rsidR="00C82792" w:rsidRPr="0072638D" w:rsidRDefault="00C82792" w:rsidP="00C8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ab/>
        <w:t xml:space="preserve">   - участие в управлении.</w:t>
      </w:r>
    </w:p>
    <w:p w:rsidR="00C82792" w:rsidRPr="0072638D" w:rsidRDefault="00C82792" w:rsidP="00C8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ab/>
        <w:t>Система стимулирования предусматривает следующие виды вознаграждения: направление на престижные курсы ПК, разовое стимулирование, представление к Почётным званиям и наградам, благодарность в приказе.</w:t>
      </w:r>
    </w:p>
    <w:p w:rsidR="00C82792" w:rsidRPr="0072638D" w:rsidRDefault="00C82792" w:rsidP="00C8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A56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72638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создания кадровых условий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>. Омоложение коллектива. Привлечение молодых специалистов с   обеспечением жилья и повышающим коэффициентом 0,3 при тарификации. Повышение квалификации и переподготовки педагогических и руководящих кадров по вопросам инновации. Внесение изменений в должностные обязанности, введение новых должностей и т.д.</w:t>
      </w:r>
    </w:p>
    <w:p w:rsidR="00C82792" w:rsidRPr="0072638D" w:rsidRDefault="00C82792" w:rsidP="00C8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A56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638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создания научно-методических условий</w:t>
      </w:r>
      <w:r w:rsidRPr="0072638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2638D">
        <w:rPr>
          <w:rFonts w:ascii="Times New Roman" w:eastAsia="Times New Roman" w:hAnsi="Times New Roman" w:cs="Times New Roman"/>
          <w:sz w:val="28"/>
          <w:szCs w:val="28"/>
        </w:rPr>
        <w:t xml:space="preserve"> Разработка новых и апробация существующих технологий, методик, средств обучения и контроля.</w:t>
      </w:r>
    </w:p>
    <w:p w:rsidR="00251A56" w:rsidRDefault="00C82792" w:rsidP="00251A56">
      <w:pPr>
        <w:pStyle w:val="2a"/>
        <w:shd w:val="clear" w:color="auto" w:fill="auto"/>
        <w:spacing w:line="240" w:lineRule="auto"/>
        <w:jc w:val="left"/>
      </w:pPr>
      <w:r w:rsidRPr="0072638D">
        <w:rPr>
          <w:b/>
          <w:i/>
        </w:rPr>
        <w:t>4. В области создания нормативно-правовых условий</w:t>
      </w:r>
      <w:r w:rsidRPr="0072638D">
        <w:rPr>
          <w:i/>
        </w:rPr>
        <w:t>.</w:t>
      </w:r>
      <w:r w:rsidRPr="0072638D">
        <w:t xml:space="preserve"> Разработка новых локальных актов, внесение изменений в существующие внутришкольные документы.</w:t>
      </w:r>
    </w:p>
    <w:p w:rsidR="00C82792" w:rsidRPr="00251A56" w:rsidRDefault="00C82792" w:rsidP="00251A56">
      <w:pPr>
        <w:pStyle w:val="2a"/>
        <w:shd w:val="clear" w:color="auto" w:fill="auto"/>
        <w:spacing w:line="240" w:lineRule="auto"/>
        <w:jc w:val="left"/>
      </w:pPr>
      <w:r w:rsidRPr="00C82792">
        <w:rPr>
          <w:b/>
          <w:i/>
          <w:color w:val="000000"/>
        </w:rPr>
        <w:t>5. В организации образовательного процесса</w:t>
      </w:r>
      <w:r w:rsidR="00251A56">
        <w:rPr>
          <w:b/>
          <w:i/>
          <w:color w:val="000000"/>
        </w:rPr>
        <w:t>:</w:t>
      </w:r>
    </w:p>
    <w:p w:rsidR="00C82792" w:rsidRPr="00C82792" w:rsidRDefault="00C82792" w:rsidP="00C82792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f1"/>
        <w:tblW w:w="10295" w:type="dxa"/>
        <w:tblInd w:w="-601" w:type="dxa"/>
        <w:tblLayout w:type="fixed"/>
        <w:tblLook w:val="04A0"/>
      </w:tblPr>
      <w:tblGrid>
        <w:gridCol w:w="2269"/>
        <w:gridCol w:w="1417"/>
        <w:gridCol w:w="2104"/>
        <w:gridCol w:w="22"/>
        <w:gridCol w:w="1985"/>
        <w:gridCol w:w="20"/>
        <w:gridCol w:w="2478"/>
      </w:tblGrid>
      <w:tr w:rsidR="005D57BC" w:rsidRPr="00A80A12" w:rsidTr="00ED61BE">
        <w:tc>
          <w:tcPr>
            <w:tcW w:w="2269" w:type="dxa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031E65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A80A12" w:rsidRPr="00A80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жидаемый результат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2478" w:type="dxa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251A56" w:rsidP="00ED61B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 </w:t>
            </w:r>
            <w:r w:rsidR="00ED6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неаудиторной занятости  учащихся на всех ступенях </w:t>
            </w:r>
            <w:r w:rsidR="00ED61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обучения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hideMark/>
          </w:tcPr>
          <w:p w:rsidR="00A80A12" w:rsidRPr="002939DE" w:rsidRDefault="003B589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занятий – исследовательская работа, подготовка к конкурсам, конференциям.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Загруженность и слабая заинтересованность учащихся в исследователь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ской работе.</w:t>
            </w:r>
          </w:p>
        </w:tc>
        <w:tc>
          <w:tcPr>
            <w:tcW w:w="2478" w:type="dxa"/>
            <w:hideMark/>
          </w:tcPr>
          <w:p w:rsidR="00A80A12" w:rsidRPr="00A80A12" w:rsidRDefault="00ED61B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Все предметники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ED61BE" w:rsidP="00ED61B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обязательных часов внеурочной деятельности  на </w:t>
            </w:r>
            <w:r w:rsidR="002939DE"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нютаг»</w:t>
            </w:r>
          </w:p>
        </w:tc>
        <w:tc>
          <w:tcPr>
            <w:tcW w:w="1417" w:type="dxa"/>
            <w:hideMark/>
          </w:tcPr>
          <w:p w:rsidR="00A80A12" w:rsidRDefault="003B589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  <w:p w:rsidR="00A80A12" w:rsidRPr="00A80A12" w:rsidRDefault="002939D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A80A12" w:rsidP="005B314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практических умений обучающихся, </w:t>
            </w:r>
            <w:r w:rsidR="005B3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ри изучении предмета предполагается значительное количество времени выделить для организации практической, проектной и иссле</w:t>
            </w:r>
            <w:r w:rsidR="00ED61BE">
              <w:rPr>
                <w:rFonts w:ascii="Times New Roman" w:eastAsia="Times New Roman" w:hAnsi="Times New Roman" w:cs="Times New Roman"/>
                <w:sz w:val="28"/>
                <w:szCs w:val="28"/>
              </w:rPr>
              <w:t>довательской работы обучающихся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Загруженность учащихся, сложность предмета.</w:t>
            </w:r>
          </w:p>
        </w:tc>
        <w:tc>
          <w:tcPr>
            <w:tcW w:w="2478" w:type="dxa"/>
            <w:hideMark/>
          </w:tcPr>
          <w:p w:rsidR="00A80A12" w:rsidRDefault="00A80A12" w:rsidP="002939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предмета </w:t>
            </w:r>
          </w:p>
          <w:p w:rsidR="002939DE" w:rsidRPr="00A80A12" w:rsidRDefault="002939DE" w:rsidP="002939D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>Ахаржанова Б.В.</w:t>
            </w:r>
          </w:p>
          <w:p w:rsidR="00A80A12" w:rsidRPr="00A80A12" w:rsidRDefault="00A80A12" w:rsidP="002939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A80A12" w:rsidP="00031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национальной книги, посвящённый </w:t>
            </w:r>
            <w:r w:rsid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70-летию выпускника школы, поэта и писателя А.Л.Ангархаев</w:t>
            </w:r>
            <w:r w:rsidR="00031E6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hideMark/>
          </w:tcPr>
          <w:p w:rsidR="00A80A12" w:rsidRDefault="00031E65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A80A12" w:rsidRPr="00A80A12" w:rsidRDefault="00031E65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 впервые прошёл фестиваль национальной книги, в рамках которого был проведён целый ряд мероприятий, получили первый положительный опыт.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031E65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Недостаточное 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проекта; недостаток опыта в проведении такого рода мероприятия.</w:t>
            </w:r>
          </w:p>
        </w:tc>
        <w:tc>
          <w:tcPr>
            <w:tcW w:w="2478" w:type="dxa"/>
            <w:hideMark/>
          </w:tcPr>
          <w:p w:rsidR="00031E65" w:rsidRPr="00A80A12" w:rsidRDefault="00031E65" w:rsidP="00031E6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>Ахаржанова Б.В.</w:t>
            </w:r>
          </w:p>
          <w:p w:rsidR="00A80A12" w:rsidRPr="00A80A12" w:rsidRDefault="00031E65" w:rsidP="00031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Жимбеев Б.Н.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031E65" w:rsidP="00031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п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роведение школьного и районного тура олимпиады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бурятскому языку и литературе </w:t>
            </w:r>
          </w:p>
        </w:tc>
        <w:tc>
          <w:tcPr>
            <w:tcW w:w="1417" w:type="dxa"/>
            <w:hideMark/>
          </w:tcPr>
          <w:p w:rsidR="00A80A12" w:rsidRPr="00A80A12" w:rsidRDefault="00031E65" w:rsidP="00031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ежегодно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031E65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 проводятся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ассах,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, победители отправятся на республиканский тур.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A80A12" w:rsidP="00031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Недостаточный уровень знаний довольно сложной грамматики </w:t>
            </w:r>
            <w:r w:rsidR="00031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родного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языка, несобранность учащихся.</w:t>
            </w:r>
          </w:p>
        </w:tc>
        <w:tc>
          <w:tcPr>
            <w:tcW w:w="2478" w:type="dxa"/>
            <w:hideMark/>
          </w:tcPr>
          <w:p w:rsidR="00031E65" w:rsidRPr="00A80A12" w:rsidRDefault="00031E65" w:rsidP="00031E6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>Ахаржанова Б.В.</w:t>
            </w:r>
          </w:p>
          <w:p w:rsidR="00A80A12" w:rsidRPr="00A80A12" w:rsidRDefault="00031E65" w:rsidP="00031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Жимбеев Б.Н.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031E65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региональном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конкурсе «Гуламта»</w:t>
            </w:r>
          </w:p>
        </w:tc>
        <w:tc>
          <w:tcPr>
            <w:tcW w:w="1417" w:type="dxa"/>
            <w:hideMark/>
          </w:tcPr>
          <w:p w:rsidR="00A80A12" w:rsidRPr="00A80A12" w:rsidRDefault="00031E65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ежегодно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031E65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количества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победителей и призеров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Ввиду достаточно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сильной конкуренции можно остаться без призовых мест.</w:t>
            </w:r>
          </w:p>
        </w:tc>
        <w:tc>
          <w:tcPr>
            <w:tcW w:w="2478" w:type="dxa"/>
            <w:hideMark/>
          </w:tcPr>
          <w:p w:rsidR="00031E65" w:rsidRPr="00A80A12" w:rsidRDefault="00031E65" w:rsidP="00031E6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Ахаржанова Б.В.</w:t>
            </w:r>
          </w:p>
          <w:p w:rsidR="00A80A12" w:rsidRPr="00A80A12" w:rsidRDefault="00031E65" w:rsidP="00031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Жимбеев Б.Н.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A80A12" w:rsidP="00031E6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="00031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традиционном дне бурятского языка, конкурсе диктантов, КВН, национальных играх</w:t>
            </w:r>
          </w:p>
        </w:tc>
        <w:tc>
          <w:tcPr>
            <w:tcW w:w="1417" w:type="dxa"/>
            <w:hideMark/>
          </w:tcPr>
          <w:p w:rsidR="00A80A12" w:rsidRPr="00A80A12" w:rsidRDefault="00031E65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031E65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Увеличение количества детей , достигающих успеха в этих мероприятиях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A80A12" w:rsidP="008B4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Сложность в написании творческой работы, требующей высокий уровень владения </w:t>
            </w:r>
            <w:r w:rsidR="008B4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родным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языком.</w:t>
            </w:r>
          </w:p>
        </w:tc>
        <w:tc>
          <w:tcPr>
            <w:tcW w:w="2478" w:type="dxa"/>
            <w:hideMark/>
          </w:tcPr>
          <w:p w:rsidR="00031E65" w:rsidRPr="00A80A12" w:rsidRDefault="00031E65" w:rsidP="00031E6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>Ахаржанова Б.В.</w:t>
            </w:r>
          </w:p>
          <w:p w:rsidR="00A80A12" w:rsidRPr="00A80A12" w:rsidRDefault="00031E65" w:rsidP="00031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Жимбеев Б.Н.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A80A12" w:rsidP="00031E6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031E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конкусе «Юный Будамшу»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hideMark/>
          </w:tcPr>
          <w:p w:rsidR="00A80A12" w:rsidRPr="00A80A12" w:rsidRDefault="00031E65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031E65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победителей и призеров этого конкурса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594A8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Нежелание детей  участвовать в конкурсе, большая нагрузка при подготовке </w:t>
            </w:r>
          </w:p>
        </w:tc>
        <w:tc>
          <w:tcPr>
            <w:tcW w:w="2478" w:type="dxa"/>
            <w:hideMark/>
          </w:tcPr>
          <w:p w:rsidR="00594A8E" w:rsidRPr="00A80A12" w:rsidRDefault="00594A8E" w:rsidP="00594A8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>Ахаржанова Б.В.</w:t>
            </w:r>
          </w:p>
          <w:p w:rsidR="00A80A12" w:rsidRPr="00A80A12" w:rsidRDefault="00594A8E" w:rsidP="00594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Жимбеев Б.Н.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A80A12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в Межрегиональной научно-практической конференции «</w:t>
            </w:r>
            <w:r w:rsidR="0059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Буряты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коренной малочисленный народ РФ: перспективы сохранения и развития»</w:t>
            </w:r>
          </w:p>
        </w:tc>
        <w:tc>
          <w:tcPr>
            <w:tcW w:w="1417" w:type="dxa"/>
            <w:hideMark/>
          </w:tcPr>
          <w:p w:rsidR="00A80A12" w:rsidRPr="00A80A12" w:rsidRDefault="00594A8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594A8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и публикация методических разработок к электронному учебнику по родному языку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78" w:type="dxa"/>
            <w:hideMark/>
          </w:tcPr>
          <w:p w:rsidR="00594A8E" w:rsidRDefault="00594A8E" w:rsidP="00594A8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E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4A8E" w:rsidRDefault="00594A8E" w:rsidP="00594A8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>Ахаржанова Б.В.</w:t>
            </w:r>
          </w:p>
          <w:p w:rsidR="00604907" w:rsidRPr="00A80A12" w:rsidRDefault="00604907" w:rsidP="00594A8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Замбалова Л.Д.</w:t>
            </w:r>
          </w:p>
          <w:p w:rsidR="00A80A12" w:rsidRPr="00A80A12" w:rsidRDefault="00A80A12" w:rsidP="00594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дружеских связей с </w:t>
            </w:r>
            <w:r w:rsidR="00594A8E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соседними родственными народами  Монголии</w:t>
            </w:r>
          </w:p>
        </w:tc>
        <w:tc>
          <w:tcPr>
            <w:tcW w:w="1417" w:type="dxa"/>
            <w:hideMark/>
          </w:tcPr>
          <w:p w:rsidR="00A80A12" w:rsidRPr="00A80A12" w:rsidRDefault="00594A8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Июнь 201</w:t>
            </w:r>
            <w:r w:rsidR="00AE58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A80A12" w:rsidP="00594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учителей – </w:t>
            </w:r>
            <w:r w:rsidR="0059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посетит Хубсугульский аймак</w:t>
            </w:r>
            <w:r w:rsidR="00AE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МНР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знакомства и представления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  <w:r w:rsidR="0059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монгольского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народа в </w:t>
            </w:r>
            <w:r w:rsidR="0059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бурятском эпосе «Гэсэр»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A80A12" w:rsidP="00594A8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Мало опыта у педагогов в </w:t>
            </w:r>
            <w:r w:rsidR="0059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исследовательской работы </w:t>
            </w:r>
          </w:p>
        </w:tc>
        <w:tc>
          <w:tcPr>
            <w:tcW w:w="2478" w:type="dxa"/>
            <w:hideMark/>
          </w:tcPr>
          <w:p w:rsidR="00A80A12" w:rsidRPr="00A80A12" w:rsidRDefault="00594A8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учителей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A80A12" w:rsidP="00594A8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материалов в журнал «» и газету «</w:t>
            </w:r>
            <w:r w:rsidR="00594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Буряад унэн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hideMark/>
          </w:tcPr>
          <w:p w:rsidR="00A80A12" w:rsidRPr="00A80A12" w:rsidRDefault="00594A8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раза вгод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опыта в данной работе, привлечение учащихся к написанию публикаций на родном языке.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инициативы от педагога, нежели от учащихся.</w:t>
            </w:r>
          </w:p>
        </w:tc>
        <w:tc>
          <w:tcPr>
            <w:tcW w:w="2478" w:type="dxa"/>
            <w:hideMark/>
          </w:tcPr>
          <w:p w:rsidR="00A80A12" w:rsidRPr="00A80A12" w:rsidRDefault="00594A8E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Школьный пресс-центр «Дэлгэр»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A80A12" w:rsidRPr="00A80A12" w:rsidRDefault="00A80A12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традиционной декады </w:t>
            </w:r>
            <w:r w:rsidR="00D10482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родного языка в рамках национального праздника «Сагаалган»</w:t>
            </w:r>
          </w:p>
        </w:tc>
        <w:tc>
          <w:tcPr>
            <w:tcW w:w="1417" w:type="dxa"/>
            <w:hideMark/>
          </w:tcPr>
          <w:p w:rsidR="00A80A12" w:rsidRPr="00A80A12" w:rsidRDefault="00604907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интереса у учащихся к изучению родного языка;</w:t>
            </w:r>
          </w:p>
          <w:p w:rsidR="00A80A12" w:rsidRPr="00A80A12" w:rsidRDefault="00A80A12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навыки общения на родном языке;</w:t>
            </w:r>
          </w:p>
          <w:p w:rsidR="00A80A12" w:rsidRPr="00A80A12" w:rsidRDefault="00A80A12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умения, навыки и знания народных ремёсел, сбора материалов о жизни и труде родного края, о загадках топонимии и т.д.;</w:t>
            </w:r>
          </w:p>
          <w:p w:rsidR="00A80A12" w:rsidRPr="00A80A12" w:rsidRDefault="00A80A12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к школе старожилов края, членов семей – знатоков языка, способных передать свои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знания детям;</w:t>
            </w:r>
          </w:p>
          <w:p w:rsidR="00A80A12" w:rsidRPr="00A80A12" w:rsidRDefault="00A80A12" w:rsidP="00A80A1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любовь к вепсскому краю и привить желание гордиться родной культурой.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A80A1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Отработанная организация и проведение, поэтому трудностей и рисков не вызовет.</w:t>
            </w:r>
          </w:p>
        </w:tc>
        <w:tc>
          <w:tcPr>
            <w:tcW w:w="2478" w:type="dxa"/>
            <w:hideMark/>
          </w:tcPr>
          <w:p w:rsidR="00A80A12" w:rsidRPr="00A80A12" w:rsidRDefault="00D1048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оргкомитет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ED61BE" w:rsidRDefault="00D10482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Фестиваль бурятских улигеров</w:t>
            </w:r>
            <w:r w:rsidR="00A80A12"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целевой программы </w:t>
            </w:r>
          </w:p>
          <w:p w:rsidR="00A80A12" w:rsidRPr="00A80A12" w:rsidRDefault="00A80A12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1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Сохранение и развитие родного языка и культуры»</w:t>
            </w:r>
          </w:p>
        </w:tc>
        <w:tc>
          <w:tcPr>
            <w:tcW w:w="1417" w:type="dxa"/>
            <w:hideMark/>
          </w:tcPr>
          <w:p w:rsidR="00A80A12" w:rsidRPr="00A80A12" w:rsidRDefault="005D57BC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10482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</w:t>
            </w:r>
            <w:r w:rsidR="00ED61B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104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26" w:type="dxa"/>
            <w:gridSpan w:val="2"/>
            <w:hideMark/>
          </w:tcPr>
          <w:p w:rsidR="00A80A12" w:rsidRPr="00A80A12" w:rsidRDefault="00A80A12" w:rsidP="00D1048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Помочь детям сформировать устойчивый интерес к изучению </w:t>
            </w:r>
            <w:r w:rsidR="00D1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родного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языка, научить их активно пользоваться им в повседневной жизни.</w:t>
            </w:r>
          </w:p>
        </w:tc>
        <w:tc>
          <w:tcPr>
            <w:tcW w:w="2005" w:type="dxa"/>
            <w:gridSpan w:val="2"/>
            <w:hideMark/>
          </w:tcPr>
          <w:p w:rsidR="00A80A12" w:rsidRPr="00A80A12" w:rsidRDefault="00D10482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Отсутствие финансирования</w:t>
            </w:r>
          </w:p>
        </w:tc>
        <w:tc>
          <w:tcPr>
            <w:tcW w:w="2478" w:type="dxa"/>
            <w:hideMark/>
          </w:tcPr>
          <w:p w:rsidR="00A80A12" w:rsidRPr="00A80A12" w:rsidRDefault="00D10482" w:rsidP="00A80A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нач.кл и учителя родногго языка</w:t>
            </w:r>
          </w:p>
        </w:tc>
      </w:tr>
      <w:tr w:rsidR="005D57BC" w:rsidRPr="00A80A12" w:rsidTr="00ED61BE">
        <w:tc>
          <w:tcPr>
            <w:tcW w:w="2269" w:type="dxa"/>
          </w:tcPr>
          <w:p w:rsidR="00A80A12" w:rsidRPr="00A80A12" w:rsidRDefault="00D10482" w:rsidP="00D1048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участие в  этнолагере  «Хойморой бууса»</w:t>
            </w:r>
          </w:p>
        </w:tc>
        <w:tc>
          <w:tcPr>
            <w:tcW w:w="1417" w:type="dxa"/>
          </w:tcPr>
          <w:p w:rsidR="00D10482" w:rsidRPr="002939DE" w:rsidRDefault="00D10482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юль</w:t>
            </w:r>
          </w:p>
          <w:p w:rsidR="00A80A12" w:rsidRPr="00A80A12" w:rsidRDefault="00F27C02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6" w:type="dxa"/>
            <w:gridSpan w:val="2"/>
          </w:tcPr>
          <w:p w:rsidR="00A80A12" w:rsidRPr="00A80A12" w:rsidRDefault="00D10482" w:rsidP="00D1048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Лагерь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будет </w:t>
            </w: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 в местности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Булан Тала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  <w:gridSpan w:val="2"/>
          </w:tcPr>
          <w:p w:rsidR="00A80A12" w:rsidRPr="00A80A12" w:rsidRDefault="00D10482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оказаться невозможным откр</w:t>
            </w:r>
            <w:r w:rsidR="00F27C02">
              <w:rPr>
                <w:rFonts w:ascii="Times New Roman" w:eastAsia="Times New Roman" w:hAnsi="Times New Roman" w:cs="Times New Roman"/>
                <w:sz w:val="28"/>
                <w:szCs w:val="28"/>
              </w:rPr>
              <w:t>ытие лагеря из-за отсутствия сертификата</w:t>
            </w:r>
          </w:p>
        </w:tc>
        <w:tc>
          <w:tcPr>
            <w:tcW w:w="2478" w:type="dxa"/>
          </w:tcPr>
          <w:p w:rsidR="00A80A12" w:rsidRPr="00A80A12" w:rsidRDefault="00D10482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лагеря </w:t>
            </w:r>
            <w:r w:rsidRPr="00293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Жимбеев Б.Н.</w:t>
            </w:r>
          </w:p>
        </w:tc>
      </w:tr>
      <w:tr w:rsidR="005D57BC" w:rsidRPr="00A80A12" w:rsidTr="00ED61BE">
        <w:tc>
          <w:tcPr>
            <w:tcW w:w="2269" w:type="dxa"/>
          </w:tcPr>
          <w:p w:rsidR="00D10482" w:rsidRPr="002939DE" w:rsidRDefault="00D10482" w:rsidP="00D1048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выставок, ярмарок по продаже национальных сувениров</w:t>
            </w:r>
            <w:r w:rsidR="005D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туристических маршрутах</w:t>
            </w:r>
            <w:r w:rsidR="00ED6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Баян Мандал», вулкан  «Талое»</w:t>
            </w:r>
          </w:p>
        </w:tc>
        <w:tc>
          <w:tcPr>
            <w:tcW w:w="1417" w:type="dxa"/>
          </w:tcPr>
          <w:p w:rsidR="00D10482" w:rsidRPr="002939DE" w:rsidRDefault="00D10482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gridSpan w:val="2"/>
          </w:tcPr>
          <w:p w:rsidR="00D10482" w:rsidRPr="002939DE" w:rsidRDefault="00D10482" w:rsidP="00D1048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собственного бюджета </w:t>
            </w:r>
          </w:p>
        </w:tc>
        <w:tc>
          <w:tcPr>
            <w:tcW w:w="2005" w:type="dxa"/>
            <w:gridSpan w:val="2"/>
          </w:tcPr>
          <w:p w:rsidR="00D10482" w:rsidRPr="00A80A12" w:rsidRDefault="00604907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Конкуренция  с торговыми точками в с.Аршан</w:t>
            </w:r>
          </w:p>
        </w:tc>
        <w:tc>
          <w:tcPr>
            <w:tcW w:w="2478" w:type="dxa"/>
          </w:tcPr>
          <w:p w:rsidR="00D10482" w:rsidRDefault="00604907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Жимбеев Б.Н.</w:t>
            </w:r>
          </w:p>
          <w:p w:rsidR="00604907" w:rsidRPr="00A80A12" w:rsidRDefault="00604907" w:rsidP="00D104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Баясхаланова Р.А.</w:t>
            </w:r>
          </w:p>
        </w:tc>
      </w:tr>
      <w:tr w:rsidR="005D57BC" w:rsidRPr="00A80A12" w:rsidTr="00ED61BE">
        <w:tc>
          <w:tcPr>
            <w:tcW w:w="2269" w:type="dxa"/>
            <w:hideMark/>
          </w:tcPr>
          <w:p w:rsidR="00604907" w:rsidRPr="00A80A12" w:rsidRDefault="00604907" w:rsidP="006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ленческом конкурсе по топонимике  Коймор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организованном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краеведческим музеем</w:t>
            </w:r>
          </w:p>
        </w:tc>
        <w:tc>
          <w:tcPr>
            <w:tcW w:w="1417" w:type="dxa"/>
            <w:hideMark/>
          </w:tcPr>
          <w:p w:rsidR="005D57BC" w:rsidRDefault="005D57BC" w:rsidP="005B5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04907" w:rsidRPr="00A80A12" w:rsidRDefault="005D57BC" w:rsidP="005B5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104" w:type="dxa"/>
            <w:hideMark/>
          </w:tcPr>
          <w:p w:rsidR="00604907" w:rsidRPr="00A80A12" w:rsidRDefault="00604907" w:rsidP="005D57B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</w:t>
            </w:r>
            <w:r w:rsidR="00ED61BE">
              <w:rPr>
                <w:rFonts w:ascii="Times New Roman" w:eastAsia="Times New Roman" w:hAnsi="Times New Roman" w:cs="Times New Roman"/>
                <w:sz w:val="28"/>
                <w:szCs w:val="28"/>
              </w:rPr>
              <w:t>роблем истории и культуры</w:t>
            </w:r>
            <w:r w:rsidR="005D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</w:t>
            </w:r>
            <w:r w:rsidRPr="00A80A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творческих проектов учащимися и педагогами, появление новых юных знатоков истории своего края.</w:t>
            </w:r>
          </w:p>
        </w:tc>
        <w:tc>
          <w:tcPr>
            <w:tcW w:w="2007" w:type="dxa"/>
            <w:gridSpan w:val="2"/>
            <w:hideMark/>
          </w:tcPr>
          <w:p w:rsidR="00604907" w:rsidRPr="00A80A12" w:rsidRDefault="00604907" w:rsidP="008B4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Отсутствие активности </w:t>
            </w:r>
            <w:r w:rsidR="008B4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СП «Толтой» и «Галбай»</w:t>
            </w:r>
          </w:p>
        </w:tc>
        <w:tc>
          <w:tcPr>
            <w:tcW w:w="2498" w:type="dxa"/>
            <w:gridSpan w:val="2"/>
            <w:hideMark/>
          </w:tcPr>
          <w:p w:rsidR="005D57BC" w:rsidRDefault="005D57BC" w:rsidP="005B54F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</w:t>
            </w:r>
          </w:p>
          <w:p w:rsidR="00604907" w:rsidRPr="00A80A12" w:rsidRDefault="005D57BC" w:rsidP="005B54F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тели</w:t>
            </w:r>
          </w:p>
        </w:tc>
      </w:tr>
    </w:tbl>
    <w:p w:rsidR="00330D62" w:rsidRPr="002939DE" w:rsidRDefault="00330D62" w:rsidP="00193355">
      <w:pPr>
        <w:tabs>
          <w:tab w:val="num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62" w:rsidRPr="00C82792" w:rsidRDefault="00C82792" w:rsidP="00ED61BE">
      <w:pPr>
        <w:tabs>
          <w:tab w:val="num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2792">
        <w:rPr>
          <w:rFonts w:ascii="Times New Roman" w:eastAsia="Times New Roman" w:hAnsi="Times New Roman" w:cs="Times New Roman"/>
          <w:b/>
          <w:i/>
          <w:sz w:val="28"/>
          <w:szCs w:val="28"/>
        </w:rPr>
        <w:t>6.Модернизация имеющейся материально-технической базы  в учебных кабинетах школы</w:t>
      </w:r>
      <w:r w:rsidR="00F27C02">
        <w:rPr>
          <w:rFonts w:ascii="Times New Roman" w:eastAsia="Times New Roman" w:hAnsi="Times New Roman" w:cs="Times New Roman"/>
          <w:b/>
          <w:i/>
          <w:sz w:val="28"/>
          <w:szCs w:val="28"/>
        </w:rPr>
        <w:t>в целях организации внеурочной занятости учащихся  во второй половине дня.</w:t>
      </w:r>
    </w:p>
    <w:p w:rsidR="00330D62" w:rsidRPr="00330D62" w:rsidRDefault="00330D62" w:rsidP="00193355">
      <w:pPr>
        <w:tabs>
          <w:tab w:val="num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-601" w:type="dxa"/>
        <w:tblLayout w:type="fixed"/>
        <w:tblLook w:val="04A0"/>
      </w:tblPr>
      <w:tblGrid>
        <w:gridCol w:w="2269"/>
        <w:gridCol w:w="393"/>
        <w:gridCol w:w="876"/>
        <w:gridCol w:w="2274"/>
        <w:gridCol w:w="142"/>
        <w:gridCol w:w="2029"/>
        <w:gridCol w:w="523"/>
        <w:gridCol w:w="1665"/>
      </w:tblGrid>
      <w:tr w:rsidR="00C201DD" w:rsidTr="00ED61BE">
        <w:tc>
          <w:tcPr>
            <w:tcW w:w="2269" w:type="dxa"/>
          </w:tcPr>
          <w:p w:rsidR="00C82792" w:rsidRPr="00BD0E42" w:rsidRDefault="00BD0E42" w:rsidP="00BD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D0E42">
              <w:rPr>
                <w:rFonts w:ascii="Times New Roman" w:hAnsi="Times New Roman" w:cs="Times New Roman"/>
                <w:b/>
                <w:sz w:val="28"/>
                <w:szCs w:val="28"/>
              </w:rPr>
              <w:t>абинеты</w:t>
            </w:r>
          </w:p>
        </w:tc>
        <w:tc>
          <w:tcPr>
            <w:tcW w:w="1269" w:type="dxa"/>
            <w:gridSpan w:val="2"/>
          </w:tcPr>
          <w:p w:rsidR="00C82792" w:rsidRPr="00BD0E42" w:rsidRDefault="00BD0E42" w:rsidP="00BD0E42">
            <w:pPr>
              <w:tabs>
                <w:tab w:val="num" w:pos="7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D0E42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</w:p>
        </w:tc>
        <w:tc>
          <w:tcPr>
            <w:tcW w:w="2274" w:type="dxa"/>
          </w:tcPr>
          <w:p w:rsidR="00BD0E42" w:rsidRPr="00BD0E42" w:rsidRDefault="00BD0E42" w:rsidP="00BD0E42">
            <w:pPr>
              <w:jc w:val="center"/>
              <w:rPr>
                <w:rStyle w:val="211pt"/>
                <w:rFonts w:eastAsiaTheme="minorHAnsi"/>
                <w:b/>
                <w:sz w:val="28"/>
                <w:szCs w:val="28"/>
              </w:rPr>
            </w:pPr>
            <w:r w:rsidRPr="00BD0E42">
              <w:rPr>
                <w:rStyle w:val="211pt"/>
                <w:rFonts w:eastAsiaTheme="minorHAnsi"/>
                <w:b/>
                <w:sz w:val="28"/>
                <w:szCs w:val="28"/>
              </w:rPr>
              <w:t>Предназначение  кабинетов  и ожидаемый результат</w:t>
            </w:r>
          </w:p>
          <w:p w:rsidR="00C82792" w:rsidRPr="00BD0E42" w:rsidRDefault="00C82792" w:rsidP="00BD0E42">
            <w:pPr>
              <w:tabs>
                <w:tab w:val="num" w:pos="7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C82792" w:rsidRPr="00BD0E42" w:rsidRDefault="00B449A4" w:rsidP="00BD0E42">
            <w:pPr>
              <w:tabs>
                <w:tab w:val="num" w:pos="7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 </w:t>
            </w:r>
          </w:p>
        </w:tc>
        <w:tc>
          <w:tcPr>
            <w:tcW w:w="2188" w:type="dxa"/>
            <w:gridSpan w:val="2"/>
          </w:tcPr>
          <w:p w:rsidR="00C82792" w:rsidRPr="00BD0E42" w:rsidRDefault="00BD0E42" w:rsidP="00BD0E42">
            <w:pPr>
              <w:tabs>
                <w:tab w:val="num" w:pos="7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201DD" w:rsidTr="00ED61BE">
        <w:tc>
          <w:tcPr>
            <w:tcW w:w="2269" w:type="dxa"/>
          </w:tcPr>
          <w:p w:rsidR="00BD0E42" w:rsidRDefault="00BD0E42" w:rsidP="00BD0E42">
            <w:pPr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Начальные классы 2,3кл</w:t>
            </w:r>
          </w:p>
          <w:p w:rsidR="00C82792" w:rsidRDefault="00C8279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</w:tcPr>
          <w:p w:rsidR="00C82792" w:rsidRDefault="00BD0E4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274" w:type="dxa"/>
          </w:tcPr>
          <w:p w:rsidR="00C82792" w:rsidRDefault="00BD0E4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Исследовательские лаборатории «Мой первый проект»;</w:t>
            </w:r>
          </w:p>
        </w:tc>
        <w:tc>
          <w:tcPr>
            <w:tcW w:w="2171" w:type="dxa"/>
            <w:gridSpan w:val="2"/>
          </w:tcPr>
          <w:p w:rsidR="00C82792" w:rsidRDefault="00B449A4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в Интернет, АРМ учителя в полном объеме</w:t>
            </w:r>
          </w:p>
        </w:tc>
        <w:tc>
          <w:tcPr>
            <w:tcW w:w="2188" w:type="dxa"/>
            <w:gridSpan w:val="2"/>
          </w:tcPr>
          <w:p w:rsidR="00BD0E42" w:rsidRDefault="00BD0E4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Армаева Г.Т.</w:t>
            </w:r>
          </w:p>
          <w:p w:rsidR="00BD0E42" w:rsidRDefault="00BD0E4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Замбалова Л.Д.</w:t>
            </w:r>
          </w:p>
        </w:tc>
      </w:tr>
      <w:tr w:rsidR="00C201DD" w:rsidTr="00ED61BE">
        <w:tc>
          <w:tcPr>
            <w:tcW w:w="2269" w:type="dxa"/>
          </w:tcPr>
          <w:p w:rsidR="00C82792" w:rsidRPr="00B449A4" w:rsidRDefault="00BD0E42" w:rsidP="00B449A4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Начальные классы 4 кл</w:t>
            </w:r>
            <w:r w:rsidR="00B449A4">
              <w:rPr>
                <w:rStyle w:val="211pt"/>
                <w:rFonts w:eastAsiaTheme="minorHAnsi"/>
                <w:sz w:val="28"/>
                <w:szCs w:val="28"/>
              </w:rPr>
              <w:t>, обслуживаюший  труд</w:t>
            </w:r>
          </w:p>
        </w:tc>
        <w:tc>
          <w:tcPr>
            <w:tcW w:w="1269" w:type="dxa"/>
            <w:gridSpan w:val="2"/>
          </w:tcPr>
          <w:p w:rsidR="00C82792" w:rsidRDefault="00BD0E4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74" w:type="dxa"/>
          </w:tcPr>
          <w:p w:rsidR="00C82792" w:rsidRDefault="00BD0E42" w:rsidP="001B343E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Ателье «</w:t>
            </w:r>
            <w:r w:rsidR="001B343E" w:rsidRPr="001B3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Одон»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швейных изделий в национальном стиле</w:t>
            </w:r>
          </w:p>
        </w:tc>
        <w:tc>
          <w:tcPr>
            <w:tcW w:w="2171" w:type="dxa"/>
            <w:gridSpan w:val="2"/>
          </w:tcPr>
          <w:p w:rsidR="00C82792" w:rsidRDefault="00C8279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BD0E42" w:rsidRDefault="00BD0E42" w:rsidP="00BD0E42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Бузаева Т.Н.,</w:t>
            </w:r>
          </w:p>
          <w:p w:rsidR="00C82792" w:rsidRDefault="00C8279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DD" w:rsidTr="00ED61BE">
        <w:tc>
          <w:tcPr>
            <w:tcW w:w="2269" w:type="dxa"/>
          </w:tcPr>
          <w:p w:rsidR="00C82792" w:rsidRDefault="00BD0E42" w:rsidP="00BD0E42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Кабинет </w:t>
            </w:r>
            <w:r w:rsidR="00154BC2">
              <w:rPr>
                <w:rStyle w:val="211pt"/>
                <w:rFonts w:eastAsiaTheme="minorHAnsi"/>
                <w:sz w:val="28"/>
                <w:szCs w:val="28"/>
              </w:rPr>
              <w:t>ОБЖ</w:t>
            </w:r>
          </w:p>
        </w:tc>
        <w:tc>
          <w:tcPr>
            <w:tcW w:w="1269" w:type="dxa"/>
            <w:gridSpan w:val="2"/>
          </w:tcPr>
          <w:p w:rsidR="00C82792" w:rsidRDefault="00BD0E4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74" w:type="dxa"/>
          </w:tcPr>
          <w:p w:rsidR="00C82792" w:rsidRDefault="00BD0E42" w:rsidP="00B449A4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мастерская «Дархан»-</w:t>
            </w:r>
            <w:r w:rsidR="00B449A4">
              <w:rPr>
                <w:rStyle w:val="211pt"/>
                <w:rFonts w:eastAsiaTheme="minorHAnsi"/>
                <w:sz w:val="28"/>
                <w:szCs w:val="28"/>
              </w:rPr>
              <w:t xml:space="preserve"> изготовление изделий декоративно-прикладного искусства </w:t>
            </w:r>
            <w:r>
              <w:rPr>
                <w:rStyle w:val="211pt"/>
                <w:rFonts w:eastAsiaTheme="minorHAnsi"/>
                <w:sz w:val="28"/>
                <w:szCs w:val="28"/>
              </w:rPr>
              <w:t>в национальном стиле</w:t>
            </w:r>
          </w:p>
        </w:tc>
        <w:tc>
          <w:tcPr>
            <w:tcW w:w="2171" w:type="dxa"/>
            <w:gridSpan w:val="2"/>
          </w:tcPr>
          <w:p w:rsidR="00C82792" w:rsidRDefault="00C8279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C82792" w:rsidRDefault="00BD0E4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Жимбеев Б.Н.</w:t>
            </w:r>
          </w:p>
        </w:tc>
      </w:tr>
      <w:tr w:rsidR="00C201DD" w:rsidTr="00ED61BE">
        <w:tc>
          <w:tcPr>
            <w:tcW w:w="2269" w:type="dxa"/>
          </w:tcPr>
          <w:p w:rsidR="00C82792" w:rsidRDefault="00154BC2" w:rsidP="00154BC2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69" w:type="dxa"/>
            <w:gridSpan w:val="2"/>
          </w:tcPr>
          <w:p w:rsidR="00C82792" w:rsidRPr="001B343E" w:rsidRDefault="00154BC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3E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74" w:type="dxa"/>
          </w:tcPr>
          <w:p w:rsidR="00C82792" w:rsidRPr="001B343E" w:rsidRDefault="00F27C02" w:rsidP="00193355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1B343E">
              <w:rPr>
                <w:rStyle w:val="211pt"/>
                <w:rFonts w:eastAsiaTheme="minorHAnsi"/>
                <w:sz w:val="28"/>
                <w:szCs w:val="28"/>
              </w:rPr>
              <w:t xml:space="preserve">Создание школьного </w:t>
            </w:r>
            <w:r w:rsidR="00154BC2" w:rsidRPr="001B343E">
              <w:rPr>
                <w:rStyle w:val="211pt"/>
                <w:rFonts w:eastAsiaTheme="minorHAnsi"/>
                <w:sz w:val="28"/>
                <w:szCs w:val="28"/>
              </w:rPr>
              <w:t>драмтеатр</w:t>
            </w:r>
            <w:r w:rsidRPr="001B343E">
              <w:rPr>
                <w:rStyle w:val="211pt"/>
                <w:rFonts w:eastAsiaTheme="minorHAnsi"/>
                <w:sz w:val="28"/>
                <w:szCs w:val="28"/>
              </w:rPr>
              <w:t>а</w:t>
            </w:r>
            <w:r w:rsidR="00154BC2" w:rsidRPr="001B343E">
              <w:rPr>
                <w:rStyle w:val="211pt"/>
                <w:rFonts w:eastAsiaTheme="minorHAnsi"/>
                <w:sz w:val="28"/>
                <w:szCs w:val="28"/>
              </w:rPr>
              <w:t xml:space="preserve"> на родном и русском</w:t>
            </w:r>
          </w:p>
          <w:p w:rsidR="00154BC2" w:rsidRPr="001B343E" w:rsidRDefault="008479DA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3E">
              <w:rPr>
                <w:rStyle w:val="211pt"/>
                <w:rFonts w:eastAsiaTheme="minorHAnsi"/>
                <w:sz w:val="28"/>
                <w:szCs w:val="28"/>
              </w:rPr>
              <w:t>Я</w:t>
            </w:r>
            <w:r w:rsidR="00154BC2" w:rsidRPr="001B343E">
              <w:rPr>
                <w:rStyle w:val="211pt"/>
                <w:rFonts w:eastAsiaTheme="minorHAnsi"/>
                <w:sz w:val="28"/>
                <w:szCs w:val="28"/>
              </w:rPr>
              <w:t>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«Будамшу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ашанууд</w:t>
            </w:r>
            <w:r w:rsidRPr="00726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1" w:type="dxa"/>
            <w:gridSpan w:val="2"/>
          </w:tcPr>
          <w:p w:rsidR="00C82792" w:rsidRDefault="00C8279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C82792" w:rsidRDefault="00154BC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Ахаржанова Б.В.</w:t>
            </w:r>
          </w:p>
        </w:tc>
      </w:tr>
      <w:tr w:rsidR="00C201DD" w:rsidTr="00ED61BE">
        <w:tc>
          <w:tcPr>
            <w:tcW w:w="2269" w:type="dxa"/>
          </w:tcPr>
          <w:p w:rsidR="00C82792" w:rsidRDefault="00154BC2" w:rsidP="00154BC2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1269" w:type="dxa"/>
            <w:gridSpan w:val="2"/>
          </w:tcPr>
          <w:p w:rsidR="00C82792" w:rsidRDefault="00154BC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74" w:type="dxa"/>
          </w:tcPr>
          <w:p w:rsidR="00C82792" w:rsidRDefault="00F27C0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Организация НИР </w:t>
            </w:r>
            <w:r w:rsidR="00154BC2">
              <w:rPr>
                <w:rStyle w:val="211pt"/>
                <w:rFonts w:eastAsiaTheme="minorHAnsi"/>
                <w:sz w:val="28"/>
                <w:szCs w:val="28"/>
              </w:rPr>
              <w:t>«Я познаю свой край»</w:t>
            </w:r>
          </w:p>
        </w:tc>
        <w:tc>
          <w:tcPr>
            <w:tcW w:w="2171" w:type="dxa"/>
            <w:gridSpan w:val="2"/>
          </w:tcPr>
          <w:p w:rsidR="00C82792" w:rsidRDefault="00C8279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C82792" w:rsidRDefault="00154BC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Ункуева Э.В.</w:t>
            </w:r>
          </w:p>
        </w:tc>
      </w:tr>
      <w:tr w:rsidR="00C201DD" w:rsidTr="00ED61BE">
        <w:tc>
          <w:tcPr>
            <w:tcW w:w="2269" w:type="dxa"/>
          </w:tcPr>
          <w:p w:rsidR="00C82792" w:rsidRDefault="00F27C0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Английский </w:t>
            </w:r>
          </w:p>
          <w:p w:rsidR="00F27C02" w:rsidRDefault="00F27C02" w:rsidP="00154BC2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Язык</w:t>
            </w:r>
          </w:p>
        </w:tc>
        <w:tc>
          <w:tcPr>
            <w:tcW w:w="1269" w:type="dxa"/>
            <w:gridSpan w:val="2"/>
          </w:tcPr>
          <w:p w:rsidR="00C82792" w:rsidRDefault="00154BC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274" w:type="dxa"/>
          </w:tcPr>
          <w:p w:rsidR="00C82792" w:rsidRDefault="00F27C0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3E">
              <w:rPr>
                <w:rStyle w:val="211pt"/>
                <w:rFonts w:eastAsiaTheme="minorHAnsi"/>
                <w:sz w:val="28"/>
                <w:szCs w:val="28"/>
              </w:rPr>
              <w:t>Создание кукольного</w:t>
            </w:r>
            <w:r w:rsidR="00154BC2" w:rsidRPr="001B343E">
              <w:rPr>
                <w:rStyle w:val="211pt"/>
                <w:rFonts w:eastAsiaTheme="minorHAnsi"/>
                <w:sz w:val="28"/>
                <w:szCs w:val="28"/>
              </w:rPr>
              <w:t xml:space="preserve"> театр</w:t>
            </w:r>
            <w:r w:rsidRPr="001B343E">
              <w:rPr>
                <w:rStyle w:val="211pt"/>
                <w:rFonts w:eastAsiaTheme="minorHAnsi"/>
                <w:sz w:val="28"/>
                <w:szCs w:val="28"/>
              </w:rPr>
              <w:t>а</w:t>
            </w:r>
            <w:r w:rsidR="00154BC2">
              <w:rPr>
                <w:rStyle w:val="211pt"/>
                <w:rFonts w:eastAsiaTheme="minorHAnsi"/>
                <w:sz w:val="28"/>
                <w:szCs w:val="28"/>
              </w:rPr>
              <w:t xml:space="preserve"> на английском  и  родном языках.</w:t>
            </w:r>
          </w:p>
        </w:tc>
        <w:tc>
          <w:tcPr>
            <w:tcW w:w="2171" w:type="dxa"/>
            <w:gridSpan w:val="2"/>
          </w:tcPr>
          <w:p w:rsidR="00C82792" w:rsidRDefault="00C8279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C82792" w:rsidRDefault="00154BC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Т.Б.</w:t>
            </w:r>
          </w:p>
        </w:tc>
      </w:tr>
      <w:tr w:rsidR="000602F3" w:rsidTr="00ED61BE">
        <w:tc>
          <w:tcPr>
            <w:tcW w:w="2269" w:type="dxa"/>
          </w:tcPr>
          <w:p w:rsidR="00154BC2" w:rsidRDefault="00154BC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Русский язык</w:t>
            </w:r>
          </w:p>
        </w:tc>
        <w:tc>
          <w:tcPr>
            <w:tcW w:w="1269" w:type="dxa"/>
            <w:gridSpan w:val="2"/>
          </w:tcPr>
          <w:p w:rsidR="00154BC2" w:rsidRDefault="00F27C0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74" w:type="dxa"/>
          </w:tcPr>
          <w:p w:rsidR="00154BC2" w:rsidRDefault="00F27C02" w:rsidP="00193355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«Мастерская Слова» по формированию читательской компетентности</w:t>
            </w:r>
          </w:p>
        </w:tc>
        <w:tc>
          <w:tcPr>
            <w:tcW w:w="2171" w:type="dxa"/>
            <w:gridSpan w:val="2"/>
          </w:tcPr>
          <w:p w:rsidR="00154BC2" w:rsidRDefault="00154BC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154BC2" w:rsidRDefault="00F27C0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Бузаева Е.С.</w:t>
            </w:r>
          </w:p>
        </w:tc>
      </w:tr>
      <w:tr w:rsidR="00C201DD" w:rsidTr="00ED61BE">
        <w:tc>
          <w:tcPr>
            <w:tcW w:w="2269" w:type="dxa"/>
          </w:tcPr>
          <w:p w:rsidR="00C82792" w:rsidRDefault="00154BC2" w:rsidP="00154BC2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Музей </w:t>
            </w:r>
          </w:p>
        </w:tc>
        <w:tc>
          <w:tcPr>
            <w:tcW w:w="1269" w:type="dxa"/>
            <w:gridSpan w:val="2"/>
          </w:tcPr>
          <w:p w:rsidR="00C82792" w:rsidRDefault="00154BC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274" w:type="dxa"/>
          </w:tcPr>
          <w:p w:rsidR="00154BC2" w:rsidRDefault="00F27C0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«</w:t>
            </w:r>
            <w:r w:rsidR="00154BC2">
              <w:rPr>
                <w:rStyle w:val="211pt"/>
                <w:rFonts w:eastAsiaTheme="minorHAnsi"/>
                <w:sz w:val="28"/>
                <w:szCs w:val="28"/>
              </w:rPr>
              <w:t>Место встречи поколений</w:t>
            </w:r>
            <w:r>
              <w:rPr>
                <w:rStyle w:val="211pt"/>
                <w:rFonts w:eastAsiaTheme="minorHAnsi"/>
                <w:sz w:val="28"/>
                <w:szCs w:val="28"/>
              </w:rPr>
              <w:t>»</w:t>
            </w:r>
            <w:r w:rsidR="00154BC2">
              <w:rPr>
                <w:rStyle w:val="211pt"/>
                <w:rFonts w:eastAsiaTheme="minorHAnsi"/>
                <w:sz w:val="28"/>
                <w:szCs w:val="28"/>
              </w:rPr>
              <w:t xml:space="preserve">, систематизация материалов разделов </w:t>
            </w:r>
          </w:p>
          <w:p w:rsidR="00C82792" w:rsidRDefault="00154BC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«История моей родословной», </w:t>
            </w:r>
          </w:p>
          <w:p w:rsidR="00154BC2" w:rsidRDefault="00154BC2" w:rsidP="00154BC2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«Боевые и трудовые  традиции моего села»</w:t>
            </w:r>
          </w:p>
        </w:tc>
        <w:tc>
          <w:tcPr>
            <w:tcW w:w="2171" w:type="dxa"/>
            <w:gridSpan w:val="2"/>
          </w:tcPr>
          <w:p w:rsidR="00C82792" w:rsidRDefault="00C8279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C82792" w:rsidRDefault="00154BC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Банчикова Я.Э</w:t>
            </w:r>
          </w:p>
        </w:tc>
      </w:tr>
      <w:tr w:rsidR="000602F3" w:rsidTr="00ED61BE">
        <w:tc>
          <w:tcPr>
            <w:tcW w:w="2269" w:type="dxa"/>
          </w:tcPr>
          <w:p w:rsidR="00F27C02" w:rsidRDefault="00F27C0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Физика, химия </w:t>
            </w:r>
          </w:p>
        </w:tc>
        <w:tc>
          <w:tcPr>
            <w:tcW w:w="1269" w:type="dxa"/>
            <w:gridSpan w:val="2"/>
          </w:tcPr>
          <w:p w:rsidR="00F27C02" w:rsidRDefault="00F27C0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74" w:type="dxa"/>
          </w:tcPr>
          <w:p w:rsidR="00F27C02" w:rsidRDefault="00F27C0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Организация НИР </w:t>
            </w:r>
          </w:p>
          <w:p w:rsidR="00F27C02" w:rsidRDefault="00F27C0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«Загадки окружающего мира»</w:t>
            </w:r>
          </w:p>
        </w:tc>
        <w:tc>
          <w:tcPr>
            <w:tcW w:w="2171" w:type="dxa"/>
            <w:gridSpan w:val="2"/>
          </w:tcPr>
          <w:p w:rsidR="00F27C02" w:rsidRDefault="00F27C0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F27C02" w:rsidRDefault="00B449A4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Манзаева С.Д.</w:t>
            </w:r>
          </w:p>
          <w:p w:rsidR="00B449A4" w:rsidRDefault="00B449A4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Бузаева В.Д.</w:t>
            </w:r>
          </w:p>
        </w:tc>
      </w:tr>
      <w:tr w:rsidR="00C201DD" w:rsidTr="00ED61BE">
        <w:tc>
          <w:tcPr>
            <w:tcW w:w="2269" w:type="dxa"/>
          </w:tcPr>
          <w:p w:rsidR="00F27C02" w:rsidRDefault="00B449A4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Информатика</w:t>
            </w:r>
          </w:p>
        </w:tc>
        <w:tc>
          <w:tcPr>
            <w:tcW w:w="1269" w:type="dxa"/>
            <w:gridSpan w:val="2"/>
          </w:tcPr>
          <w:p w:rsidR="00F27C02" w:rsidRDefault="00B449A4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74" w:type="dxa"/>
          </w:tcPr>
          <w:p w:rsidR="00B449A4" w:rsidRPr="00B449A4" w:rsidRDefault="00B449A4" w:rsidP="00B449A4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B449A4">
              <w:rPr>
                <w:rStyle w:val="211pt"/>
                <w:rFonts w:eastAsiaTheme="minorHAnsi"/>
                <w:sz w:val="28"/>
                <w:szCs w:val="28"/>
              </w:rPr>
              <w:t>Освещение достижений  детей на официальном сайте школы</w:t>
            </w:r>
            <w:r>
              <w:rPr>
                <w:rStyle w:val="211pt"/>
                <w:rFonts w:eastAsiaTheme="minorHAnsi"/>
                <w:sz w:val="28"/>
                <w:szCs w:val="28"/>
              </w:rPr>
              <w:t>.</w:t>
            </w:r>
          </w:p>
          <w:p w:rsidR="00B449A4" w:rsidRPr="00B449A4" w:rsidRDefault="00B449A4" w:rsidP="00B449A4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B449A4">
              <w:rPr>
                <w:rStyle w:val="211pt"/>
                <w:rFonts w:eastAsiaTheme="minorHAnsi"/>
                <w:sz w:val="28"/>
                <w:szCs w:val="28"/>
              </w:rPr>
              <w:t>Ведение электронного Банка данных одаренных детей.</w:t>
            </w:r>
          </w:p>
          <w:p w:rsidR="00B449A4" w:rsidRDefault="00B449A4" w:rsidP="00B449A4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 w:rsidRPr="00B449A4">
              <w:rPr>
                <w:rStyle w:val="211pt"/>
                <w:rFonts w:eastAsiaTheme="minorHAnsi"/>
                <w:sz w:val="28"/>
                <w:szCs w:val="28"/>
              </w:rPr>
              <w:t xml:space="preserve">Консультативная поддержка родителей, имеющих детей </w:t>
            </w:r>
            <w:r w:rsidRPr="00B449A4">
              <w:rPr>
                <w:rStyle w:val="211pt"/>
                <w:rFonts w:eastAsiaTheme="minorHAnsi"/>
                <w:sz w:val="28"/>
                <w:szCs w:val="28"/>
              </w:rPr>
              <w:lastRenderedPageBreak/>
              <w:t>с проблемами в школьной и социальной адаптации.</w:t>
            </w:r>
          </w:p>
          <w:p w:rsidR="00F27C02" w:rsidRDefault="00F27C0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F27C02" w:rsidRDefault="00F27C0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gridSpan w:val="2"/>
          </w:tcPr>
          <w:p w:rsidR="00F27C02" w:rsidRDefault="00B449A4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Баясхаланова Р.А.</w:t>
            </w:r>
          </w:p>
        </w:tc>
      </w:tr>
      <w:tr w:rsidR="00C201DD" w:rsidTr="00ED61BE">
        <w:tc>
          <w:tcPr>
            <w:tcW w:w="2269" w:type="dxa"/>
          </w:tcPr>
          <w:p w:rsidR="00B449A4" w:rsidRDefault="00B449A4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lastRenderedPageBreak/>
              <w:t>Фойе</w:t>
            </w:r>
          </w:p>
        </w:tc>
        <w:tc>
          <w:tcPr>
            <w:tcW w:w="1269" w:type="dxa"/>
            <w:gridSpan w:val="2"/>
          </w:tcPr>
          <w:p w:rsidR="00B449A4" w:rsidRDefault="00B449A4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274" w:type="dxa"/>
          </w:tcPr>
          <w:p w:rsidR="00B449A4" w:rsidRPr="00B449A4" w:rsidRDefault="00B449A4" w:rsidP="00B449A4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</w:p>
        </w:tc>
        <w:tc>
          <w:tcPr>
            <w:tcW w:w="2171" w:type="dxa"/>
            <w:gridSpan w:val="2"/>
          </w:tcPr>
          <w:p w:rsidR="001B343E" w:rsidRDefault="001B343E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Занятия ДОФА</w:t>
            </w:r>
          </w:p>
          <w:p w:rsidR="00B449A4" w:rsidRDefault="001B343E" w:rsidP="001B343E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«Хэнгэргэ»</w:t>
            </w:r>
          </w:p>
        </w:tc>
        <w:tc>
          <w:tcPr>
            <w:tcW w:w="2188" w:type="dxa"/>
            <w:gridSpan w:val="2"/>
          </w:tcPr>
          <w:p w:rsidR="00B449A4" w:rsidRDefault="001B343E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Ягдуева И.В.</w:t>
            </w:r>
          </w:p>
        </w:tc>
      </w:tr>
      <w:tr w:rsidR="005B314F" w:rsidTr="00ED61BE">
        <w:tc>
          <w:tcPr>
            <w:tcW w:w="10171" w:type="dxa"/>
            <w:gridSpan w:val="8"/>
          </w:tcPr>
          <w:p w:rsidR="00D05AF2" w:rsidRDefault="00D05AF2" w:rsidP="005B314F">
            <w:pPr>
              <w:tabs>
                <w:tab w:val="num" w:pos="74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05AF2" w:rsidRDefault="00D05AF2" w:rsidP="005B314F">
            <w:pPr>
              <w:tabs>
                <w:tab w:val="num" w:pos="74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05AF2" w:rsidRDefault="00D05AF2" w:rsidP="005B314F">
            <w:pPr>
              <w:tabs>
                <w:tab w:val="num" w:pos="74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05AF2" w:rsidRDefault="00D05AF2" w:rsidP="005B314F">
            <w:pPr>
              <w:tabs>
                <w:tab w:val="num" w:pos="74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7.</w:t>
            </w:r>
            <w:r w:rsidR="005B31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Использование других   социально-экономических и туристических объектов  села в целях организации внеурочной занятости учащихся  во </w:t>
            </w:r>
          </w:p>
          <w:p w:rsidR="00D05AF2" w:rsidRDefault="005B314F" w:rsidP="00193355">
            <w:pPr>
              <w:tabs>
                <w:tab w:val="num" w:pos="74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половине дня на безвозмездной основе.</w:t>
            </w:r>
          </w:p>
          <w:p w:rsidR="00D05AF2" w:rsidRP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01DD" w:rsidTr="00ED61BE">
        <w:tc>
          <w:tcPr>
            <w:tcW w:w="2662" w:type="dxa"/>
            <w:gridSpan w:val="2"/>
          </w:tcPr>
          <w:p w:rsidR="001B343E" w:rsidRPr="00D05AF2" w:rsidRDefault="00D05AF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b/>
                <w:sz w:val="28"/>
                <w:szCs w:val="28"/>
              </w:rPr>
            </w:pPr>
            <w:r w:rsidRPr="00D05AF2">
              <w:rPr>
                <w:rStyle w:val="211pt"/>
                <w:rFonts w:eastAsiaTheme="minorHAnsi"/>
                <w:b/>
                <w:sz w:val="28"/>
                <w:szCs w:val="28"/>
              </w:rPr>
              <w:t xml:space="preserve">Объекты </w:t>
            </w:r>
          </w:p>
        </w:tc>
        <w:tc>
          <w:tcPr>
            <w:tcW w:w="876" w:type="dxa"/>
          </w:tcPr>
          <w:p w:rsidR="001B343E" w:rsidRP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F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16" w:type="dxa"/>
            <w:gridSpan w:val="2"/>
          </w:tcPr>
          <w:p w:rsidR="001B343E" w:rsidRP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b/>
                <w:sz w:val="28"/>
                <w:szCs w:val="28"/>
              </w:rPr>
            </w:pPr>
            <w:r w:rsidRPr="00D05AF2">
              <w:rPr>
                <w:rStyle w:val="211pt"/>
                <w:rFonts w:eastAsiaTheme="minorHAnsi"/>
                <w:b/>
                <w:sz w:val="28"/>
                <w:szCs w:val="28"/>
              </w:rPr>
              <w:t xml:space="preserve">Предназначение </w:t>
            </w:r>
          </w:p>
        </w:tc>
        <w:tc>
          <w:tcPr>
            <w:tcW w:w="2552" w:type="dxa"/>
            <w:gridSpan w:val="2"/>
          </w:tcPr>
          <w:p w:rsidR="001B343E" w:rsidRPr="00D05AF2" w:rsidRDefault="00D05AF2" w:rsidP="00C201DD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b/>
                <w:sz w:val="28"/>
                <w:szCs w:val="28"/>
              </w:rPr>
            </w:pPr>
            <w:r w:rsidRPr="00D05AF2">
              <w:rPr>
                <w:rStyle w:val="211pt"/>
                <w:rFonts w:eastAsiaTheme="minorHAnsi"/>
                <w:b/>
                <w:sz w:val="28"/>
                <w:szCs w:val="28"/>
              </w:rPr>
              <w:t>условия</w:t>
            </w:r>
          </w:p>
        </w:tc>
        <w:tc>
          <w:tcPr>
            <w:tcW w:w="1665" w:type="dxa"/>
          </w:tcPr>
          <w:p w:rsidR="001B343E" w:rsidRP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F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5AF2" w:rsidTr="00ED61BE">
        <w:tc>
          <w:tcPr>
            <w:tcW w:w="2662" w:type="dxa"/>
            <w:gridSpan w:val="2"/>
          </w:tcPr>
          <w:p w:rsidR="00D05AF2" w:rsidRDefault="00D05AF2" w:rsidP="005B54F7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Сельский дом культуры</w:t>
            </w:r>
          </w:p>
        </w:tc>
        <w:tc>
          <w:tcPr>
            <w:tcW w:w="876" w:type="dxa"/>
          </w:tcPr>
          <w:p w:rsidR="00D05AF2" w:rsidRDefault="00D05AF2" w:rsidP="005B54F7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2416" w:type="dxa"/>
            <w:gridSpan w:val="2"/>
          </w:tcPr>
          <w:p w:rsidR="00D05AF2" w:rsidRPr="00B449A4" w:rsidRDefault="00D05AF2" w:rsidP="005B54F7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Занятия национальными видами спорта –борьба, стрельба из лука</w:t>
            </w:r>
          </w:p>
        </w:tc>
        <w:tc>
          <w:tcPr>
            <w:tcW w:w="2552" w:type="dxa"/>
            <w:gridSpan w:val="2"/>
          </w:tcPr>
          <w:p w:rsidR="00D05AF2" w:rsidRDefault="00D05AF2" w:rsidP="005B54F7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Приобретение</w:t>
            </w:r>
          </w:p>
          <w:p w:rsidR="00D05AF2" w:rsidRDefault="00D05AF2" w:rsidP="005B54F7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оборудования рекреаций СДК </w:t>
            </w:r>
          </w:p>
        </w:tc>
        <w:tc>
          <w:tcPr>
            <w:tcW w:w="1665" w:type="dxa"/>
          </w:tcPr>
          <w:p w:rsidR="00D05AF2" w:rsidRDefault="00D05AF2" w:rsidP="005B54F7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Жимбеев Б.Н.</w:t>
            </w:r>
          </w:p>
          <w:p w:rsidR="00D05AF2" w:rsidRDefault="00D05AF2" w:rsidP="005B54F7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Таряшинов АС.</w:t>
            </w:r>
          </w:p>
        </w:tc>
      </w:tr>
      <w:tr w:rsidR="00D05AF2" w:rsidTr="00ED61BE">
        <w:tc>
          <w:tcPr>
            <w:tcW w:w="2662" w:type="dxa"/>
            <w:gridSpan w:val="2"/>
          </w:tcPr>
          <w:p w:rsidR="00D05AF2" w:rsidRDefault="00ED61BE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ИП «</w:t>
            </w:r>
            <w:r w:rsidR="00D05AF2">
              <w:rPr>
                <w:rStyle w:val="211pt"/>
                <w:rFonts w:eastAsiaTheme="minorHAnsi"/>
                <w:sz w:val="28"/>
                <w:szCs w:val="28"/>
              </w:rPr>
              <w:t>Конезавод</w:t>
            </w:r>
            <w:r>
              <w:rPr>
                <w:rStyle w:val="211pt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876" w:type="dxa"/>
          </w:tcPr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416" w:type="dxa"/>
            <w:gridSpan w:val="2"/>
          </w:tcPr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Школа верховой езды, занятия   по иппотерапии и конному спорту</w:t>
            </w:r>
          </w:p>
        </w:tc>
        <w:tc>
          <w:tcPr>
            <w:tcW w:w="2552" w:type="dxa"/>
            <w:gridSpan w:val="2"/>
          </w:tcPr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Создание  мини- мастерской по шорному делу </w:t>
            </w:r>
          </w:p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Организация конных маршрутов </w:t>
            </w:r>
          </w:p>
        </w:tc>
        <w:tc>
          <w:tcPr>
            <w:tcW w:w="1665" w:type="dxa"/>
          </w:tcPr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«Конезавод» Бузаев А.В.</w:t>
            </w:r>
          </w:p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верховой езде Торсогоев Б.С</w:t>
            </w:r>
          </w:p>
        </w:tc>
      </w:tr>
      <w:tr w:rsidR="00D05AF2" w:rsidTr="00ED61BE">
        <w:tc>
          <w:tcPr>
            <w:tcW w:w="2662" w:type="dxa"/>
            <w:gridSpan w:val="2"/>
          </w:tcPr>
          <w:p w:rsidR="00D05AF2" w:rsidRDefault="00D05AF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Мини-зоопарк</w:t>
            </w:r>
          </w:p>
        </w:tc>
        <w:tc>
          <w:tcPr>
            <w:tcW w:w="876" w:type="dxa"/>
          </w:tcPr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416" w:type="dxa"/>
            <w:gridSpan w:val="2"/>
          </w:tcPr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Школа юного предпринимателя</w:t>
            </w:r>
          </w:p>
        </w:tc>
        <w:tc>
          <w:tcPr>
            <w:tcW w:w="2552" w:type="dxa"/>
            <w:gridSpan w:val="2"/>
          </w:tcPr>
          <w:p w:rsidR="00D05AF2" w:rsidRDefault="00D05AF2" w:rsidP="00C201DD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Реализация программ</w:t>
            </w:r>
            <w:r w:rsidR="00ED61BE">
              <w:rPr>
                <w:rStyle w:val="211pt"/>
                <w:rFonts w:eastAsiaTheme="minorHAnsi"/>
                <w:sz w:val="28"/>
                <w:szCs w:val="28"/>
              </w:rPr>
              <w:t>ы</w:t>
            </w:r>
            <w:r>
              <w:rPr>
                <w:rStyle w:val="211pt"/>
                <w:rFonts w:eastAsiaTheme="minorHAnsi"/>
                <w:sz w:val="28"/>
                <w:szCs w:val="28"/>
              </w:rPr>
              <w:t xml:space="preserve"> «Табан хушуун мал»    </w:t>
            </w:r>
          </w:p>
        </w:tc>
        <w:tc>
          <w:tcPr>
            <w:tcW w:w="1665" w:type="dxa"/>
          </w:tcPr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Бузаева В.Д.</w:t>
            </w:r>
          </w:p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Бузаев З.А.</w:t>
            </w:r>
          </w:p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F2" w:rsidTr="00ED61BE">
        <w:tc>
          <w:tcPr>
            <w:tcW w:w="2662" w:type="dxa"/>
            <w:gridSpan w:val="2"/>
          </w:tcPr>
          <w:p w:rsidR="00D05AF2" w:rsidRDefault="00ED61BE" w:rsidP="00ED61B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Потухшие</w:t>
            </w:r>
            <w:r w:rsidR="00D05AF2">
              <w:rPr>
                <w:rStyle w:val="211pt"/>
                <w:rFonts w:eastAsiaTheme="minorHAnsi"/>
                <w:sz w:val="28"/>
                <w:szCs w:val="28"/>
              </w:rPr>
              <w:t xml:space="preserve"> вулкан Черского</w:t>
            </w:r>
            <w:r>
              <w:rPr>
                <w:rStyle w:val="211pt"/>
                <w:rFonts w:eastAsiaTheme="minorHAnsi"/>
                <w:sz w:val="28"/>
                <w:szCs w:val="28"/>
              </w:rPr>
              <w:t xml:space="preserve"> и </w:t>
            </w:r>
            <w:r w:rsidR="00D05AF2">
              <w:rPr>
                <w:rStyle w:val="211pt"/>
                <w:rFonts w:eastAsiaTheme="minorHAnsi"/>
                <w:sz w:val="28"/>
                <w:szCs w:val="28"/>
              </w:rPr>
              <w:t>«Баян Мандал»</w:t>
            </w:r>
          </w:p>
        </w:tc>
        <w:tc>
          <w:tcPr>
            <w:tcW w:w="876" w:type="dxa"/>
          </w:tcPr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416" w:type="dxa"/>
            <w:gridSpan w:val="2"/>
          </w:tcPr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Школа юного экскурсовода</w:t>
            </w:r>
          </w:p>
        </w:tc>
        <w:tc>
          <w:tcPr>
            <w:tcW w:w="2552" w:type="dxa"/>
            <w:gridSpan w:val="2"/>
          </w:tcPr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Создание тур</w:t>
            </w:r>
            <w:r w:rsidR="00ED61BE">
              <w:rPr>
                <w:rStyle w:val="211pt"/>
                <w:rFonts w:eastAsiaTheme="minorHAnsi"/>
                <w:sz w:val="28"/>
                <w:szCs w:val="28"/>
              </w:rPr>
              <w:t xml:space="preserve">истического </w:t>
            </w:r>
            <w:r>
              <w:rPr>
                <w:rStyle w:val="211pt"/>
                <w:rFonts w:eastAsiaTheme="minorHAnsi"/>
                <w:sz w:val="28"/>
                <w:szCs w:val="28"/>
              </w:rPr>
              <w:t xml:space="preserve">маршрута </w:t>
            </w:r>
          </w:p>
        </w:tc>
        <w:tc>
          <w:tcPr>
            <w:tcW w:w="1665" w:type="dxa"/>
          </w:tcPr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Манзаева С.Д.</w:t>
            </w:r>
          </w:p>
        </w:tc>
      </w:tr>
      <w:tr w:rsidR="00D05AF2" w:rsidTr="00ED61BE">
        <w:tc>
          <w:tcPr>
            <w:tcW w:w="2662" w:type="dxa"/>
            <w:gridSpan w:val="2"/>
          </w:tcPr>
          <w:p w:rsidR="00D05AF2" w:rsidRDefault="00D05AF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Потухший вулкан Талое</w:t>
            </w:r>
          </w:p>
        </w:tc>
        <w:tc>
          <w:tcPr>
            <w:tcW w:w="876" w:type="dxa"/>
          </w:tcPr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416" w:type="dxa"/>
            <w:gridSpan w:val="2"/>
          </w:tcPr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Школа юного экскурсовода</w:t>
            </w:r>
          </w:p>
        </w:tc>
        <w:tc>
          <w:tcPr>
            <w:tcW w:w="2552" w:type="dxa"/>
            <w:gridSpan w:val="2"/>
          </w:tcPr>
          <w:p w:rsidR="00D05AF2" w:rsidRDefault="00D05AF2" w:rsidP="005B54F7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Создание тур</w:t>
            </w:r>
            <w:r w:rsidR="00ED61BE">
              <w:rPr>
                <w:rStyle w:val="211pt"/>
                <w:rFonts w:eastAsiaTheme="minorHAnsi"/>
                <w:sz w:val="28"/>
                <w:szCs w:val="28"/>
              </w:rPr>
              <w:t xml:space="preserve">истического </w:t>
            </w:r>
            <w:r>
              <w:rPr>
                <w:rStyle w:val="211pt"/>
                <w:rFonts w:eastAsiaTheme="minorHAnsi"/>
                <w:sz w:val="28"/>
                <w:szCs w:val="28"/>
              </w:rPr>
              <w:t xml:space="preserve">маршрута </w:t>
            </w:r>
          </w:p>
        </w:tc>
        <w:tc>
          <w:tcPr>
            <w:tcW w:w="1665" w:type="dxa"/>
          </w:tcPr>
          <w:p w:rsidR="00D05AF2" w:rsidRDefault="00D05AF2" w:rsidP="005B54F7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Манзаева С.Д.</w:t>
            </w:r>
          </w:p>
        </w:tc>
      </w:tr>
      <w:tr w:rsidR="00D05AF2" w:rsidTr="00ED61BE">
        <w:tc>
          <w:tcPr>
            <w:tcW w:w="2662" w:type="dxa"/>
            <w:gridSpan w:val="2"/>
          </w:tcPr>
          <w:p w:rsidR="00D05AF2" w:rsidRDefault="00D05AF2" w:rsidP="00154BC2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Ипподром им. Бузаева В.Б.</w:t>
            </w:r>
          </w:p>
        </w:tc>
        <w:tc>
          <w:tcPr>
            <w:tcW w:w="876" w:type="dxa"/>
          </w:tcPr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416" w:type="dxa"/>
            <w:gridSpan w:val="2"/>
          </w:tcPr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Этнокультурная площадка </w:t>
            </w:r>
          </w:p>
        </w:tc>
        <w:tc>
          <w:tcPr>
            <w:tcW w:w="2552" w:type="dxa"/>
            <w:gridSpan w:val="2"/>
          </w:tcPr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Проведение этноспортив-</w:t>
            </w:r>
          </w:p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lastRenderedPageBreak/>
              <w:t>ных праздников «Эрын гурбан</w:t>
            </w:r>
          </w:p>
          <w:p w:rsidR="00D05AF2" w:rsidRDefault="00D05AF2" w:rsidP="001B343E">
            <w:pPr>
              <w:tabs>
                <w:tab w:val="num" w:pos="749"/>
              </w:tabs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 наадан»</w:t>
            </w:r>
          </w:p>
        </w:tc>
        <w:tc>
          <w:tcPr>
            <w:tcW w:w="1665" w:type="dxa"/>
          </w:tcPr>
          <w:p w:rsidR="00D05AF2" w:rsidRDefault="00D05AF2" w:rsidP="00193355">
            <w:pPr>
              <w:tabs>
                <w:tab w:val="num" w:pos="7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,МО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«Толтой»</w:t>
            </w:r>
          </w:p>
        </w:tc>
      </w:tr>
    </w:tbl>
    <w:p w:rsidR="00D05AF2" w:rsidRDefault="00D05AF2" w:rsidP="00470BF3">
      <w:pPr>
        <w:tabs>
          <w:tab w:val="num" w:pos="7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AF2" w:rsidRDefault="00D05AF2" w:rsidP="00193355">
      <w:pPr>
        <w:tabs>
          <w:tab w:val="num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62" w:rsidRPr="00ED61BE" w:rsidRDefault="00D05AF2" w:rsidP="00193355">
      <w:pPr>
        <w:tabs>
          <w:tab w:val="num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61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Раздел 6. Бюджет программы </w:t>
      </w:r>
    </w:p>
    <w:p w:rsidR="00786CF2" w:rsidRPr="0072638D" w:rsidRDefault="00786CF2" w:rsidP="00D05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CF2" w:rsidRPr="0072638D" w:rsidRDefault="00786CF2" w:rsidP="00193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b/>
          <w:sz w:val="28"/>
          <w:szCs w:val="28"/>
        </w:rPr>
        <w:t>Объём и источники финансирования Программы.</w:t>
      </w:r>
    </w:p>
    <w:p w:rsidR="00786CF2" w:rsidRDefault="00D05AF2" w:rsidP="001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развития «Школа этнокультурного наследия» предполагает б</w:t>
      </w:r>
      <w:r w:rsidR="00786CF2" w:rsidRPr="0072638D">
        <w:rPr>
          <w:rFonts w:ascii="Times New Roman" w:eastAsia="Times New Roman" w:hAnsi="Times New Roman" w:cs="Times New Roman"/>
          <w:sz w:val="28"/>
          <w:szCs w:val="28"/>
        </w:rPr>
        <w:t>юджетное и внебюджетное финансирование, добровольные пожерт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вования  родителей и спонсорскую </w:t>
      </w:r>
      <w:r w:rsidR="00786CF2" w:rsidRPr="0072638D">
        <w:rPr>
          <w:rFonts w:ascii="Times New Roman" w:eastAsia="Times New Roman" w:hAnsi="Times New Roman" w:cs="Times New Roman"/>
          <w:sz w:val="28"/>
          <w:szCs w:val="28"/>
        </w:rPr>
        <w:t xml:space="preserve"> помощь.</w:t>
      </w:r>
    </w:p>
    <w:p w:rsidR="00D05AF2" w:rsidRDefault="00D05AF2" w:rsidP="001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392"/>
        <w:gridCol w:w="2693"/>
        <w:gridCol w:w="950"/>
        <w:gridCol w:w="2027"/>
        <w:gridCol w:w="1701"/>
        <w:gridCol w:w="1807"/>
      </w:tblGrid>
      <w:tr w:rsidR="00040637" w:rsidTr="00040637">
        <w:tc>
          <w:tcPr>
            <w:tcW w:w="392" w:type="dxa"/>
          </w:tcPr>
          <w:p w:rsidR="00040637" w:rsidRPr="0072638D" w:rsidRDefault="00040637" w:rsidP="005B54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40637" w:rsidRPr="0072638D" w:rsidRDefault="00040637" w:rsidP="005B54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950" w:type="dxa"/>
          </w:tcPr>
          <w:p w:rsidR="00040637" w:rsidRPr="0072638D" w:rsidRDefault="00040637" w:rsidP="005B54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27" w:type="dxa"/>
          </w:tcPr>
          <w:p w:rsidR="00040637" w:rsidRPr="0072638D" w:rsidRDefault="00040637" w:rsidP="005B54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необходимо приобрести</w:t>
            </w:r>
          </w:p>
        </w:tc>
        <w:tc>
          <w:tcPr>
            <w:tcW w:w="1701" w:type="dxa"/>
          </w:tcPr>
          <w:p w:rsidR="00040637" w:rsidRDefault="00040637" w:rsidP="00D05A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</w:t>
            </w:r>
          </w:p>
          <w:p w:rsidR="00040637" w:rsidRPr="0072638D" w:rsidRDefault="00040637" w:rsidP="00D05A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вые </w:t>
            </w: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затраты </w:t>
            </w:r>
          </w:p>
        </w:tc>
        <w:tc>
          <w:tcPr>
            <w:tcW w:w="1807" w:type="dxa"/>
          </w:tcPr>
          <w:p w:rsidR="00040637" w:rsidRPr="0072638D" w:rsidRDefault="00040637" w:rsidP="005B54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040637" w:rsidTr="00040637">
        <w:tc>
          <w:tcPr>
            <w:tcW w:w="392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40637" w:rsidRDefault="00040637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новые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ьные стандарты ООО </w:t>
            </w:r>
          </w:p>
        </w:tc>
        <w:tc>
          <w:tcPr>
            <w:tcW w:w="950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027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УМК для 7,8,9</w:t>
            </w:r>
          </w:p>
          <w:p w:rsidR="00040637" w:rsidRDefault="00470BF3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4063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360000</w:t>
            </w:r>
          </w:p>
        </w:tc>
        <w:tc>
          <w:tcPr>
            <w:tcW w:w="1807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Ст.УНП региональ</w:t>
            </w:r>
          </w:p>
          <w:p w:rsidR="00040637" w:rsidRDefault="00100048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40637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040637" w:rsidTr="00040637">
        <w:tc>
          <w:tcPr>
            <w:tcW w:w="392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40637" w:rsidRDefault="00040637" w:rsidP="000406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Модернизация учебных кабинетов:</w:t>
            </w:r>
          </w:p>
        </w:tc>
        <w:tc>
          <w:tcPr>
            <w:tcW w:w="950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637" w:rsidTr="00040637">
        <w:tc>
          <w:tcPr>
            <w:tcW w:w="392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0637" w:rsidRDefault="00040637" w:rsidP="000406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-школьный драмтеатр</w:t>
            </w:r>
          </w:p>
        </w:tc>
        <w:tc>
          <w:tcPr>
            <w:tcW w:w="950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27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Телевизор, материал для декораций</w:t>
            </w:r>
          </w:p>
        </w:tc>
        <w:tc>
          <w:tcPr>
            <w:tcW w:w="1701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807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40637">
              <w:rPr>
                <w:rFonts w:ascii="Times New Roman" w:eastAsia="Times New Roman" w:hAnsi="Times New Roman" w:cs="Times New Roman"/>
                <w:sz w:val="28"/>
                <w:szCs w:val="28"/>
              </w:rPr>
              <w:t>понсоры</w:t>
            </w:r>
          </w:p>
          <w:p w:rsidR="00100048" w:rsidRDefault="00100048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школы</w:t>
            </w:r>
          </w:p>
        </w:tc>
      </w:tr>
      <w:tr w:rsidR="00040637" w:rsidTr="00040637">
        <w:tc>
          <w:tcPr>
            <w:tcW w:w="392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0637" w:rsidRDefault="00040637" w:rsidP="000406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кукольный театр</w:t>
            </w:r>
          </w:p>
        </w:tc>
        <w:tc>
          <w:tcPr>
            <w:tcW w:w="950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27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декораций</w:t>
            </w:r>
          </w:p>
        </w:tc>
        <w:tc>
          <w:tcPr>
            <w:tcW w:w="1701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07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выпускников</w:t>
            </w:r>
          </w:p>
        </w:tc>
      </w:tr>
      <w:tr w:rsidR="00040637" w:rsidTr="00040637">
        <w:tc>
          <w:tcPr>
            <w:tcW w:w="392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ателье «Одон»</w:t>
            </w:r>
          </w:p>
        </w:tc>
        <w:tc>
          <w:tcPr>
            <w:tcW w:w="950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27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Швейные принадлежности, ткани, </w:t>
            </w:r>
          </w:p>
        </w:tc>
        <w:tc>
          <w:tcPr>
            <w:tcW w:w="1701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07" w:type="dxa"/>
          </w:tcPr>
          <w:p w:rsidR="00040637" w:rsidRDefault="00100048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школы</w:t>
            </w:r>
          </w:p>
        </w:tc>
      </w:tr>
      <w:tr w:rsidR="00040637" w:rsidTr="00040637">
        <w:tc>
          <w:tcPr>
            <w:tcW w:w="392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0637" w:rsidRDefault="00040637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мастерская </w:t>
            </w:r>
            <w:r w:rsidR="006B2A5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Дархан</w:t>
            </w:r>
            <w:r w:rsidR="006B2A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0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027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Пиломатериал, береста, оборудование для чеканки</w:t>
            </w:r>
          </w:p>
        </w:tc>
        <w:tc>
          <w:tcPr>
            <w:tcW w:w="1701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807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Спонсоры</w:t>
            </w:r>
          </w:p>
        </w:tc>
      </w:tr>
      <w:tr w:rsidR="00040637" w:rsidTr="00040637">
        <w:tc>
          <w:tcPr>
            <w:tcW w:w="392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 костюмов для ДОФА «Хэнгэргэ»</w:t>
            </w:r>
          </w:p>
        </w:tc>
        <w:tc>
          <w:tcPr>
            <w:tcW w:w="950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027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Ткани, обувь</w:t>
            </w:r>
          </w:p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807" w:type="dxa"/>
          </w:tcPr>
          <w:p w:rsidR="00040637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депутату НХ РБ</w:t>
            </w:r>
          </w:p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Галсанову К.Ж.</w:t>
            </w:r>
          </w:p>
        </w:tc>
      </w:tr>
      <w:tr w:rsidR="006B2A5E" w:rsidTr="00040637">
        <w:tc>
          <w:tcPr>
            <w:tcW w:w="392" w:type="dxa"/>
          </w:tcPr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инвентаря для стрельбы из лука</w:t>
            </w:r>
          </w:p>
        </w:tc>
        <w:tc>
          <w:tcPr>
            <w:tcW w:w="950" w:type="dxa"/>
          </w:tcPr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2027" w:type="dxa"/>
          </w:tcPr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701" w:type="dxa"/>
          </w:tcPr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807" w:type="dxa"/>
          </w:tcPr>
          <w:p w:rsidR="006B2A5E" w:rsidRDefault="006B2A5E" w:rsidP="006B2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депутату НХ РБ</w:t>
            </w:r>
          </w:p>
          <w:p w:rsidR="006B2A5E" w:rsidRDefault="006B2A5E" w:rsidP="006B2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Ботоеву Б.Н.</w:t>
            </w:r>
          </w:p>
        </w:tc>
      </w:tr>
      <w:tr w:rsidR="006B2A5E" w:rsidTr="00040637">
        <w:tc>
          <w:tcPr>
            <w:tcW w:w="392" w:type="dxa"/>
          </w:tcPr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школьного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радиоузла</w:t>
            </w:r>
          </w:p>
        </w:tc>
        <w:tc>
          <w:tcPr>
            <w:tcW w:w="950" w:type="dxa"/>
          </w:tcPr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2027" w:type="dxa"/>
          </w:tcPr>
          <w:p w:rsidR="006B2A5E" w:rsidRDefault="006B2A5E" w:rsidP="006B2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полиакустическая система,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приставки , динамики</w:t>
            </w:r>
          </w:p>
        </w:tc>
        <w:tc>
          <w:tcPr>
            <w:tcW w:w="1701" w:type="dxa"/>
          </w:tcPr>
          <w:p w:rsidR="006B2A5E" w:rsidRDefault="006B2A5E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60000</w:t>
            </w:r>
          </w:p>
        </w:tc>
        <w:tc>
          <w:tcPr>
            <w:tcW w:w="1807" w:type="dxa"/>
          </w:tcPr>
          <w:p w:rsidR="006B2A5E" w:rsidRDefault="00100048" w:rsidP="006B2A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</w:t>
            </w:r>
          </w:p>
        </w:tc>
      </w:tr>
      <w:tr w:rsidR="00100048" w:rsidTr="00040637">
        <w:tc>
          <w:tcPr>
            <w:tcW w:w="392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печатными и электронными  информационно- образовательными ресурсами 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этнокультурному образованию</w:t>
            </w:r>
          </w:p>
        </w:tc>
        <w:tc>
          <w:tcPr>
            <w:tcW w:w="950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027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собственных печатных и электронных информацион</w:t>
            </w:r>
          </w:p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 образователь</w:t>
            </w:r>
          </w:p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ресурсов</w:t>
            </w:r>
          </w:p>
        </w:tc>
        <w:tc>
          <w:tcPr>
            <w:tcW w:w="1701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07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Спонсорская помощь учителей</w:t>
            </w:r>
          </w:p>
        </w:tc>
      </w:tr>
      <w:tr w:rsidR="00100048" w:rsidTr="00040637">
        <w:tc>
          <w:tcPr>
            <w:tcW w:w="392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этнокультурного образования через школьное телевидение</w:t>
            </w:r>
          </w:p>
        </w:tc>
        <w:tc>
          <w:tcPr>
            <w:tcW w:w="950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027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телевизора  в фойе школы</w:t>
            </w:r>
          </w:p>
        </w:tc>
        <w:tc>
          <w:tcPr>
            <w:tcW w:w="1701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807" w:type="dxa"/>
          </w:tcPr>
          <w:p w:rsidR="00100048" w:rsidRDefault="00100048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выпускников</w:t>
            </w:r>
          </w:p>
        </w:tc>
      </w:tr>
      <w:tr w:rsidR="008479DA" w:rsidTr="00040637">
        <w:tc>
          <w:tcPr>
            <w:tcW w:w="392" w:type="dxa"/>
          </w:tcPr>
          <w:p w:rsidR="008479DA" w:rsidRDefault="008479DA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479DA" w:rsidRDefault="008479DA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двухразового горячего питания</w:t>
            </w:r>
          </w:p>
        </w:tc>
        <w:tc>
          <w:tcPr>
            <w:tcW w:w="950" w:type="dxa"/>
          </w:tcPr>
          <w:p w:rsidR="008479DA" w:rsidRDefault="00AE5839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27" w:type="dxa"/>
          </w:tcPr>
          <w:p w:rsidR="008479DA" w:rsidRDefault="008479DA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мебели для столовой</w:t>
            </w:r>
          </w:p>
        </w:tc>
        <w:tc>
          <w:tcPr>
            <w:tcW w:w="1701" w:type="dxa"/>
          </w:tcPr>
          <w:p w:rsidR="008479DA" w:rsidRDefault="008479DA" w:rsidP="005B54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1807" w:type="dxa"/>
          </w:tcPr>
          <w:p w:rsidR="008479DA" w:rsidRDefault="008479DA" w:rsidP="008479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ст.340 региональ</w:t>
            </w:r>
          </w:p>
          <w:p w:rsidR="008479DA" w:rsidRDefault="008479DA" w:rsidP="008479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100048" w:rsidTr="005B54F7">
        <w:tc>
          <w:tcPr>
            <w:tcW w:w="392" w:type="dxa"/>
          </w:tcPr>
          <w:p w:rsidR="00100048" w:rsidRDefault="00100048" w:rsidP="001933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5"/>
          </w:tcPr>
          <w:p w:rsidR="00100048" w:rsidRPr="00100048" w:rsidRDefault="00100048" w:rsidP="008479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00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  <w:r w:rsidR="00847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</w:t>
            </w:r>
            <w:r w:rsidRPr="001000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3000рублей</w:t>
            </w:r>
          </w:p>
        </w:tc>
      </w:tr>
    </w:tbl>
    <w:p w:rsidR="003D374C" w:rsidRDefault="003D374C" w:rsidP="008479DA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9DA" w:rsidRDefault="00ED61BE" w:rsidP="00470BF3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Раздел </w:t>
      </w:r>
      <w:r w:rsidR="00786CF2" w:rsidRPr="00ED61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7.</w:t>
      </w:r>
      <w:r w:rsidR="00786CF2" w:rsidRPr="00ED61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Механизм</w:t>
      </w:r>
      <w:r w:rsidRPr="00ED61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ы</w:t>
      </w:r>
      <w:r w:rsidR="00786CF2" w:rsidRPr="00ED61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реализации программы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 Особенностью реализации Программы развития </w:t>
      </w:r>
      <w:r w:rsidR="00A8092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80922">
        <w:rPr>
          <w:rFonts w:ascii="Times New Roman" w:hAnsi="Times New Roman" w:cs="Times New Roman"/>
          <w:sz w:val="28"/>
          <w:szCs w:val="28"/>
        </w:rPr>
        <w:t xml:space="preserve"> является необходимость сочетания управления программными изменениями с оптимизацией функционирования текущих образовательных и административных процессов. Управление реализацией Программой развития следует осуществлять как управление обновляемым набором проектов и программ.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Управление выстраивается на осуществлении следующих программно-целевых принципов: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1) активная реализация управления на уровне администрации, органов государственно-общественного управления и самоуправления учреждения;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2) постоянный мониторинг и анализ выполнения Программы, подотчётность и ответственность исполнителей за достижение целей программы;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3) внешняя экспертиза процесса и результатов выполнения программы;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4) публичное обсуждение планов и результатов программы;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5) вовлечение заинтересованных социальных партнеров учреждения.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</w:t>
      </w:r>
      <w:r w:rsidR="00A8092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A80922">
        <w:rPr>
          <w:rFonts w:ascii="Times New Roman" w:hAnsi="Times New Roman" w:cs="Times New Roman"/>
          <w:sz w:val="28"/>
          <w:szCs w:val="28"/>
        </w:rPr>
        <w:t xml:space="preserve">, который несет персональную ответственность за ее реализацию, конечные результаты, целевое и эффективное использование выделяемых на выполнение </w:t>
      </w:r>
      <w:r w:rsidRPr="00A8092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финансовых средств, а также определяет формы и методы управления реализацией Программы. </w:t>
      </w:r>
    </w:p>
    <w:p w:rsidR="00A80922" w:rsidRP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922">
        <w:rPr>
          <w:rFonts w:ascii="Times New Roman" w:hAnsi="Times New Roman" w:cs="Times New Roman"/>
          <w:b/>
          <w:sz w:val="28"/>
          <w:szCs w:val="28"/>
        </w:rPr>
        <w:t xml:space="preserve">Директор ОУ в ходе выполнения Программы: </w:t>
      </w:r>
    </w:p>
    <w:p w:rsidR="00A80922" w:rsidRDefault="00A80922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90D" w:rsidRPr="00A80922">
        <w:rPr>
          <w:rFonts w:ascii="Times New Roman" w:hAnsi="Times New Roman" w:cs="Times New Roman"/>
          <w:sz w:val="28"/>
          <w:szCs w:val="28"/>
        </w:rPr>
        <w:t xml:space="preserve">разрабатывает в пределах своих полномочий локальные акты, необходимые для выполнения Программы; </w:t>
      </w:r>
    </w:p>
    <w:p w:rsidR="00A80922" w:rsidRDefault="00A80922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90D" w:rsidRPr="00A80922">
        <w:rPr>
          <w:rFonts w:ascii="Times New Roman" w:hAnsi="Times New Roman" w:cs="Times New Roman"/>
          <w:sz w:val="28"/>
          <w:szCs w:val="28"/>
        </w:rPr>
        <w:t xml:space="preserve">создает рабочую группу (временный творческий коллектив, совет, команду) для выполнения действий, предусмотренных программой; обеспечивает координацию работы с муниципальными органами управления и заинтересованными организациями по эффективной реализации запланированных мероприятий; </w:t>
      </w:r>
    </w:p>
    <w:p w:rsidR="00A80922" w:rsidRDefault="00A80922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90D" w:rsidRPr="00A80922">
        <w:rPr>
          <w:rFonts w:ascii="Times New Roman" w:hAnsi="Times New Roman" w:cs="Times New Roman"/>
          <w:sz w:val="28"/>
          <w:szCs w:val="28"/>
        </w:rPr>
        <w:t xml:space="preserve">организует разработку проектов и целевых программ по отдельным направлениям инновационных (ключевых) изменений, учитывая требования к комплексно-целевому планированию: </w:t>
      </w:r>
    </w:p>
    <w:p w:rsidR="00A80922" w:rsidRDefault="008B490D" w:rsidP="00A8092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1) направленность всех мероприятий и действий на цель (предполагаемый конечный результат); </w:t>
      </w:r>
    </w:p>
    <w:p w:rsidR="00A80922" w:rsidRDefault="008B490D" w:rsidP="00A8092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2) наличие системы показателей, определяющих достижение конечных результатов (количественных, качественных); </w:t>
      </w:r>
    </w:p>
    <w:p w:rsidR="00A80922" w:rsidRDefault="008B490D" w:rsidP="00A8092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3) объединение под общим управлением всех подразделений, исполнителей (от начала до конца работы); </w:t>
      </w:r>
    </w:p>
    <w:p w:rsidR="00A80922" w:rsidRDefault="008B490D" w:rsidP="00A8092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4) включение программ в перспективное (стратегическое) планирование; </w:t>
      </w:r>
    </w:p>
    <w:p w:rsidR="00A80922" w:rsidRDefault="008B490D" w:rsidP="00A8092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5) гибкая система управления (отвечающая особенностям программы и максимально приближенная к исполнителям). </w:t>
      </w:r>
    </w:p>
    <w:p w:rsidR="00A80922" w:rsidRDefault="00A80922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90D" w:rsidRPr="00A80922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 </w:t>
      </w:r>
    </w:p>
    <w:p w:rsidR="00A80922" w:rsidRDefault="00A80922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90D" w:rsidRPr="00A80922">
        <w:rPr>
          <w:rFonts w:ascii="Times New Roman" w:hAnsi="Times New Roman" w:cs="Times New Roman"/>
          <w:sz w:val="28"/>
          <w:szCs w:val="28"/>
        </w:rPr>
        <w:t xml:space="preserve">обеспечивает публичность промежуточных и итоговых отчетов через доклады о ходе реализации Программы, размещает информацию на школьном сайте. </w:t>
      </w:r>
    </w:p>
    <w:p w:rsidR="00A80922" w:rsidRP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922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ОУ: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>рассматривает и утверждает проекты и целевые программы перспективных направлений развития ОУ;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 заслушивает директора о реализации мероприятий, предусмотренных Программой;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заслушивает отчеты о реализации отдельных направлений и проектов Программы, вносит свои коррективы; содействует развитию инновационной и опытно-экспериментальной работы в ОУ;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инициирует повышение профессиональной компетентности педагогов по направлениям перспективного развития ОУ. </w:t>
      </w:r>
    </w:p>
    <w:p w:rsidR="00A80922" w:rsidRP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9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Наблюдательный совет: </w:t>
      </w:r>
    </w:p>
    <w:p w:rsid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 xml:space="preserve">согласовывает программу в целом и в части «Ресурсного обеспечения программы»; </w:t>
      </w:r>
    </w:p>
    <w:p w:rsidR="008B490D" w:rsidRPr="00A80922" w:rsidRDefault="008B490D" w:rsidP="00A8092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80922">
        <w:rPr>
          <w:rFonts w:ascii="Times New Roman" w:hAnsi="Times New Roman" w:cs="Times New Roman"/>
          <w:sz w:val="28"/>
          <w:szCs w:val="28"/>
        </w:rPr>
        <w:t>вносит предложения и участвует в уточнении расходов (финансово-хозяйственной деятельности) на реали</w:t>
      </w:r>
      <w:r w:rsidR="00A80922">
        <w:rPr>
          <w:rFonts w:ascii="Times New Roman" w:hAnsi="Times New Roman" w:cs="Times New Roman"/>
          <w:sz w:val="28"/>
          <w:szCs w:val="28"/>
        </w:rPr>
        <w:t xml:space="preserve">зацию программных мероприятий. </w:t>
      </w:r>
    </w:p>
    <w:p w:rsidR="00786CF2" w:rsidRPr="00A80922" w:rsidRDefault="00786CF2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развития </w:t>
      </w:r>
      <w:r w:rsidR="00E53E3E" w:rsidRPr="0072638D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A80922">
        <w:rPr>
          <w:rFonts w:ascii="Times New Roman" w:hAnsi="Times New Roman" w:cs="Times New Roman"/>
          <w:sz w:val="28"/>
          <w:szCs w:val="28"/>
        </w:rPr>
        <w:t xml:space="preserve"> этнокультурного наследия</w:t>
      </w:r>
      <w:r w:rsidR="00E53E3E" w:rsidRPr="0072638D">
        <w:rPr>
          <w:rFonts w:ascii="Times New Roman" w:hAnsi="Times New Roman" w:cs="Times New Roman"/>
          <w:sz w:val="28"/>
          <w:szCs w:val="28"/>
        </w:rPr>
        <w:t xml:space="preserve">» </w:t>
      </w:r>
      <w:r w:rsidR="00A80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реализовываться </w:t>
      </w:r>
      <w:r w:rsidRPr="0072638D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A80922">
        <w:rPr>
          <w:rFonts w:ascii="Times New Roman" w:hAnsi="Times New Roman" w:cs="Times New Roman"/>
          <w:b/>
          <w:sz w:val="28"/>
          <w:szCs w:val="28"/>
        </w:rPr>
        <w:t>комплексно-целевые подпрограммы:  -</w:t>
      </w:r>
    </w:p>
    <w:p w:rsidR="00786CF2" w:rsidRPr="0072638D" w:rsidRDefault="00786CF2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8D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38D">
        <w:rPr>
          <w:rFonts w:ascii="Times New Roman" w:hAnsi="Times New Roman" w:cs="Times New Roman"/>
          <w:sz w:val="28"/>
          <w:szCs w:val="28"/>
        </w:rPr>
        <w:t>Основная образовательная программа ФГОС НОО</w:t>
      </w:r>
      <w:r w:rsidR="0085294B">
        <w:rPr>
          <w:rFonts w:ascii="Times New Roman" w:hAnsi="Times New Roman" w:cs="Times New Roman"/>
          <w:sz w:val="28"/>
          <w:szCs w:val="28"/>
        </w:rPr>
        <w:t>;</w:t>
      </w:r>
    </w:p>
    <w:p w:rsidR="00786CF2" w:rsidRPr="0072638D" w:rsidRDefault="00786CF2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8D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38D">
        <w:rPr>
          <w:rFonts w:ascii="Times New Roman" w:hAnsi="Times New Roman" w:cs="Times New Roman"/>
          <w:sz w:val="28"/>
          <w:szCs w:val="28"/>
        </w:rPr>
        <w:t xml:space="preserve">  Основная образовательная программа ФГОС ООО</w:t>
      </w:r>
      <w:r w:rsidR="0085294B">
        <w:rPr>
          <w:rFonts w:ascii="Times New Roman" w:hAnsi="Times New Roman" w:cs="Times New Roman"/>
          <w:sz w:val="28"/>
          <w:szCs w:val="28"/>
        </w:rPr>
        <w:t>;</w:t>
      </w:r>
    </w:p>
    <w:p w:rsidR="00786CF2" w:rsidRPr="0072638D" w:rsidRDefault="00470BF3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8D">
        <w:rPr>
          <w:rFonts w:ascii="Times New Roman" w:hAnsi="Times New Roman" w:cs="Times New Roman"/>
          <w:sz w:val="28"/>
          <w:szCs w:val="28"/>
        </w:rPr>
        <w:sym w:font="Symbol" w:char="F0B7"/>
      </w:r>
      <w:r w:rsidR="008479D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 по внеурочной деятельности и дополнительному образованию с этнокультурным компонентом;</w:t>
      </w:r>
    </w:p>
    <w:p w:rsidR="00470BF3" w:rsidRDefault="00470BF3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программа ДОФА «Хэнгэргэ»;</w:t>
      </w:r>
    </w:p>
    <w:p w:rsidR="00575D6A" w:rsidRPr="0072638D" w:rsidRDefault="00470BF3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</w:t>
      </w:r>
      <w:r w:rsidR="0085294B">
        <w:rPr>
          <w:rFonts w:ascii="Times New Roman" w:hAnsi="Times New Roman" w:cs="Times New Roman"/>
          <w:sz w:val="28"/>
          <w:szCs w:val="28"/>
        </w:rPr>
        <w:t>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школьного  драмтеатра </w:t>
      </w:r>
      <w:r w:rsidR="008479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Будамшуя ашанууд»</w:t>
      </w:r>
      <w:r w:rsidR="008529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85294B">
        <w:rPr>
          <w:rFonts w:ascii="Times New Roman" w:hAnsi="Times New Roman" w:cs="Times New Roman"/>
          <w:sz w:val="28"/>
          <w:szCs w:val="28"/>
        </w:rPr>
        <w:t>кольного театра;</w:t>
      </w:r>
    </w:p>
    <w:p w:rsidR="00E53E3E" w:rsidRPr="0072638D" w:rsidRDefault="00786CF2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8D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38D">
        <w:rPr>
          <w:rFonts w:ascii="Times New Roman" w:hAnsi="Times New Roman" w:cs="Times New Roman"/>
          <w:sz w:val="28"/>
          <w:szCs w:val="28"/>
        </w:rPr>
        <w:t xml:space="preserve">  Воспитательная программа « Элинсэгуудэйм ундэр орьел</w:t>
      </w:r>
      <w:r w:rsidRPr="007263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2638D">
        <w:rPr>
          <w:rFonts w:ascii="Times New Roman" w:hAnsi="Times New Roman" w:cs="Times New Roman"/>
          <w:sz w:val="28"/>
          <w:szCs w:val="28"/>
        </w:rPr>
        <w:t>оо»</w:t>
      </w:r>
      <w:r w:rsidR="00575D6A" w:rsidRPr="0072638D">
        <w:rPr>
          <w:rFonts w:ascii="Times New Roman" w:hAnsi="Times New Roman" w:cs="Times New Roman"/>
          <w:sz w:val="28"/>
          <w:szCs w:val="28"/>
        </w:rPr>
        <w:t>:</w:t>
      </w:r>
    </w:p>
    <w:p w:rsidR="00575D6A" w:rsidRDefault="0085294B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проектов «Баян Мандал», «</w:t>
      </w:r>
      <w:r w:rsidR="00575D6A" w:rsidRPr="0072638D">
        <w:rPr>
          <w:rFonts w:ascii="Times New Roman" w:hAnsi="Times New Roman" w:cs="Times New Roman"/>
          <w:sz w:val="28"/>
          <w:szCs w:val="28"/>
        </w:rPr>
        <w:t>Мориной соло», «Буряад абдарай алтан ду</w:t>
      </w:r>
      <w:r w:rsidR="00575D6A" w:rsidRPr="007263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5D6A" w:rsidRPr="0072638D">
        <w:rPr>
          <w:rFonts w:ascii="Times New Roman" w:hAnsi="Times New Roman" w:cs="Times New Roman"/>
          <w:sz w:val="28"/>
          <w:szCs w:val="28"/>
        </w:rPr>
        <w:t>аалнуд»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1BE" w:rsidRPr="0072638D" w:rsidRDefault="00ED61BE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211pt"/>
          <w:rFonts w:eastAsiaTheme="minorHAnsi"/>
          <w:sz w:val="28"/>
          <w:szCs w:val="28"/>
        </w:rPr>
        <w:t xml:space="preserve">реализация программы «Табан хушуун мал»;    </w:t>
      </w:r>
    </w:p>
    <w:p w:rsidR="00786CF2" w:rsidRPr="0072638D" w:rsidRDefault="00786CF2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8D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38D">
        <w:rPr>
          <w:rFonts w:ascii="Times New Roman" w:hAnsi="Times New Roman" w:cs="Times New Roman"/>
          <w:sz w:val="28"/>
          <w:szCs w:val="28"/>
        </w:rPr>
        <w:t xml:space="preserve">  «Деятельность школы по реализации принципов государственно –общественного управления»  </w:t>
      </w:r>
    </w:p>
    <w:p w:rsidR="00575D6A" w:rsidRPr="0072638D" w:rsidRDefault="0085294B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проектов по  созданию ТОСов по улицам Лесная и </w:t>
      </w:r>
      <w:r w:rsidR="00575D6A" w:rsidRPr="0072638D">
        <w:rPr>
          <w:rFonts w:ascii="Times New Roman" w:hAnsi="Times New Roman" w:cs="Times New Roman"/>
          <w:sz w:val="28"/>
          <w:szCs w:val="28"/>
        </w:rPr>
        <w:t>Тулаева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CF2" w:rsidRPr="0072638D" w:rsidRDefault="00786CF2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8D">
        <w:rPr>
          <w:rFonts w:ascii="Times New Roman" w:hAnsi="Times New Roman" w:cs="Times New Roman"/>
          <w:sz w:val="28"/>
          <w:szCs w:val="28"/>
        </w:rPr>
        <w:sym w:font="Symbol" w:char="F0B7"/>
      </w:r>
      <w:r w:rsidRPr="0072638D">
        <w:rPr>
          <w:rFonts w:ascii="Times New Roman" w:hAnsi="Times New Roman" w:cs="Times New Roman"/>
          <w:sz w:val="28"/>
          <w:szCs w:val="28"/>
        </w:rPr>
        <w:t xml:space="preserve"> «Сетевое взаимодействие как средство повышения эффективности  образовательного процесса» </w:t>
      </w:r>
    </w:p>
    <w:p w:rsidR="009E71EA" w:rsidRPr="0072638D" w:rsidRDefault="0085294B" w:rsidP="0085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575D6A" w:rsidRPr="0072638D">
        <w:rPr>
          <w:rFonts w:ascii="Times New Roman" w:hAnsi="Times New Roman" w:cs="Times New Roman"/>
          <w:sz w:val="28"/>
          <w:szCs w:val="28"/>
        </w:rPr>
        <w:t>овместные проекты с МБОУ «Тагархайская НШДС», «Тальская НШДС», «</w:t>
      </w:r>
      <w:r>
        <w:rPr>
          <w:rFonts w:ascii="Times New Roman" w:hAnsi="Times New Roman" w:cs="Times New Roman"/>
          <w:sz w:val="28"/>
          <w:szCs w:val="28"/>
        </w:rPr>
        <w:t xml:space="preserve">Галбайская ООШ» </w:t>
      </w:r>
    </w:p>
    <w:p w:rsidR="00786CF2" w:rsidRPr="009E71EA" w:rsidRDefault="009E71EA" w:rsidP="001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8D">
        <w:rPr>
          <w:rFonts w:ascii="Times New Roman" w:hAnsi="Times New Roman" w:cs="Times New Roman"/>
          <w:sz w:val="28"/>
          <w:szCs w:val="28"/>
        </w:rPr>
        <w:sym w:font="Symbol" w:char="F0B7"/>
      </w:r>
      <w:r w:rsidRPr="009E71EA">
        <w:rPr>
          <w:rFonts w:ascii="Times New Roman" w:hAnsi="Times New Roman" w:cs="Times New Roman"/>
          <w:sz w:val="28"/>
          <w:szCs w:val="28"/>
        </w:rPr>
        <w:t>«Школа – современн</w:t>
      </w:r>
      <w:r w:rsidR="00D93213">
        <w:rPr>
          <w:rFonts w:ascii="Times New Roman" w:hAnsi="Times New Roman" w:cs="Times New Roman"/>
          <w:sz w:val="28"/>
          <w:szCs w:val="28"/>
        </w:rPr>
        <w:t xml:space="preserve">ое информационное пространство»- завершение проектов  по </w:t>
      </w:r>
      <w:r w:rsidR="0085294B">
        <w:rPr>
          <w:rFonts w:ascii="Times New Roman" w:hAnsi="Times New Roman" w:cs="Times New Roman"/>
          <w:sz w:val="28"/>
          <w:szCs w:val="28"/>
        </w:rPr>
        <w:t xml:space="preserve"> технической оснащенности  учебных ка</w:t>
      </w:r>
      <w:r w:rsidR="00D93213">
        <w:rPr>
          <w:rFonts w:ascii="Times New Roman" w:hAnsi="Times New Roman" w:cs="Times New Roman"/>
          <w:sz w:val="28"/>
          <w:szCs w:val="28"/>
        </w:rPr>
        <w:t>бинетов</w:t>
      </w:r>
      <w:r w:rsidR="0085294B">
        <w:rPr>
          <w:rFonts w:ascii="Times New Roman" w:hAnsi="Times New Roman" w:cs="Times New Roman"/>
          <w:sz w:val="28"/>
          <w:szCs w:val="28"/>
        </w:rPr>
        <w:t>.</w:t>
      </w:r>
    </w:p>
    <w:p w:rsidR="00B22B90" w:rsidRPr="0072638D" w:rsidRDefault="00B22B90" w:rsidP="002D0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7D5" w:rsidRDefault="00B22B90" w:rsidP="002D07D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2638D">
        <w:rPr>
          <w:rFonts w:ascii="Times New Roman" w:eastAsia="Times New Roman" w:hAnsi="Times New Roman" w:cs="Times New Roman"/>
          <w:sz w:val="28"/>
          <w:szCs w:val="28"/>
        </w:rPr>
        <w:tab/>
      </w:r>
      <w:r w:rsidR="002D07D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Раздел 8</w:t>
      </w:r>
      <w:r w:rsidR="002D07D5" w:rsidRPr="00ED61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="002D07D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Возможные риски, возникающие при реализации программы.</w:t>
      </w:r>
    </w:p>
    <w:p w:rsidR="002D07D5" w:rsidRDefault="00A80922" w:rsidP="001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D5">
        <w:rPr>
          <w:rFonts w:ascii="Times New Roman" w:hAnsi="Times New Roman" w:cs="Times New Roman"/>
          <w:sz w:val="28"/>
          <w:szCs w:val="28"/>
        </w:rPr>
        <w:t xml:space="preserve"> При реализации Программы развития школы возможно возникновение различных рисков, требующих минимизации их последствий. Возможно возникновение неучтенных проблем при разработке данной Программы развития, требующих комплексного решения со стор</w:t>
      </w:r>
      <w:r w:rsidR="002D07D5">
        <w:rPr>
          <w:rFonts w:ascii="Times New Roman" w:hAnsi="Times New Roman" w:cs="Times New Roman"/>
          <w:sz w:val="28"/>
          <w:szCs w:val="28"/>
        </w:rPr>
        <w:t>оны различных учреждений и субъ</w:t>
      </w:r>
      <w:r w:rsidRPr="002D07D5">
        <w:rPr>
          <w:rFonts w:ascii="Times New Roman" w:hAnsi="Times New Roman" w:cs="Times New Roman"/>
          <w:sz w:val="28"/>
          <w:szCs w:val="28"/>
        </w:rPr>
        <w:t xml:space="preserve">ектов образования, что не даст возможность реализовывать задачи образования в рамках отдельных направлений Программы развития в определенные в ней сроки. Вариант полного государственного обеспечения развития системы образования района в целом не может быть реализован в силу ограничений финансирования в сфере регионального и муниципального образования и риска нечеткого определения реальных потребностей различных образовательных </w:t>
      </w:r>
      <w:r w:rsidRPr="002D07D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учреждений. </w:t>
      </w:r>
      <w:r w:rsidR="002D07D5">
        <w:rPr>
          <w:rFonts w:ascii="Times New Roman" w:hAnsi="Times New Roman" w:cs="Times New Roman"/>
          <w:sz w:val="28"/>
          <w:szCs w:val="28"/>
        </w:rPr>
        <w:t>Можно выделить</w:t>
      </w:r>
      <w:r w:rsidRPr="002D07D5">
        <w:rPr>
          <w:rFonts w:ascii="Times New Roman" w:hAnsi="Times New Roman" w:cs="Times New Roman"/>
          <w:sz w:val="28"/>
          <w:szCs w:val="28"/>
        </w:rPr>
        <w:t xml:space="preserve"> следующие группы рисков, которые могут возникнуть в процессе реализации программы развития школы: </w:t>
      </w:r>
    </w:p>
    <w:p w:rsidR="002D07D5" w:rsidRDefault="002D07D5" w:rsidP="001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22" w:rsidRPr="002D07D5">
        <w:rPr>
          <w:rFonts w:ascii="Times New Roman" w:hAnsi="Times New Roman" w:cs="Times New Roman"/>
          <w:sz w:val="28"/>
          <w:szCs w:val="28"/>
        </w:rPr>
        <w:t xml:space="preserve">финансово-экономические; </w:t>
      </w:r>
    </w:p>
    <w:p w:rsidR="002D07D5" w:rsidRDefault="002D07D5" w:rsidP="001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22" w:rsidRPr="002D07D5">
        <w:rPr>
          <w:rFonts w:ascii="Times New Roman" w:hAnsi="Times New Roman" w:cs="Times New Roman"/>
          <w:sz w:val="28"/>
          <w:szCs w:val="28"/>
        </w:rPr>
        <w:t xml:space="preserve">социальные. </w:t>
      </w:r>
    </w:p>
    <w:p w:rsidR="002D07D5" w:rsidRDefault="00A80922" w:rsidP="001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D5">
        <w:rPr>
          <w:rFonts w:ascii="Times New Roman" w:hAnsi="Times New Roman" w:cs="Times New Roman"/>
          <w:b/>
          <w:sz w:val="28"/>
          <w:szCs w:val="28"/>
        </w:rPr>
        <w:t>Финансово-экономические риски</w:t>
      </w:r>
      <w:r w:rsidRPr="002D07D5">
        <w:rPr>
          <w:rFonts w:ascii="Times New Roman" w:hAnsi="Times New Roman" w:cs="Times New Roman"/>
          <w:sz w:val="28"/>
          <w:szCs w:val="28"/>
        </w:rPr>
        <w:t xml:space="preserve"> - сокращение предусмотренных бюджетных средств, что может вызвать отказ от решения ряда задач. </w:t>
      </w:r>
      <w:r w:rsidRPr="002D07D5">
        <w:rPr>
          <w:rFonts w:ascii="Times New Roman" w:hAnsi="Times New Roman" w:cs="Times New Roman"/>
          <w:b/>
          <w:sz w:val="28"/>
          <w:szCs w:val="28"/>
        </w:rPr>
        <w:t>Социальные риски</w:t>
      </w:r>
      <w:r w:rsidRPr="002D07D5">
        <w:rPr>
          <w:rFonts w:ascii="Times New Roman" w:hAnsi="Times New Roman" w:cs="Times New Roman"/>
          <w:sz w:val="28"/>
          <w:szCs w:val="28"/>
        </w:rPr>
        <w:t xml:space="preserve"> - возможна социальная напряженность из-за недостатка информации о реализуемых мероприятиях школой, из-за разнонаправленных социальных интересов социальных групп. </w:t>
      </w:r>
    </w:p>
    <w:p w:rsidR="002D07D5" w:rsidRDefault="00A80922" w:rsidP="001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D5">
        <w:rPr>
          <w:rFonts w:ascii="Times New Roman" w:hAnsi="Times New Roman" w:cs="Times New Roman"/>
          <w:sz w:val="28"/>
          <w:szCs w:val="28"/>
        </w:rPr>
        <w:t xml:space="preserve"> Для минимизации возможных отрицательных последствий в районной системе образования, связанных с указанными рисками, в структуре управления Программой развития предусмотрено создание рабочей группы, занимающейся анализом хода реализации Программы развития на основе проводимых мониторинговых исследований</w:t>
      </w:r>
      <w:r w:rsidR="002D07D5">
        <w:rPr>
          <w:rFonts w:ascii="Times New Roman" w:hAnsi="Times New Roman" w:cs="Times New Roman"/>
          <w:sz w:val="28"/>
          <w:szCs w:val="28"/>
        </w:rPr>
        <w:t>.</w:t>
      </w:r>
    </w:p>
    <w:p w:rsidR="002D07D5" w:rsidRPr="002D07D5" w:rsidRDefault="00A80922" w:rsidP="00193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D5">
        <w:rPr>
          <w:rFonts w:ascii="Times New Roman" w:hAnsi="Times New Roman" w:cs="Times New Roman"/>
          <w:b/>
          <w:sz w:val="28"/>
          <w:szCs w:val="28"/>
        </w:rPr>
        <w:t xml:space="preserve"> Меры управления возможными рисками: </w:t>
      </w:r>
    </w:p>
    <w:p w:rsidR="002D07D5" w:rsidRDefault="002D07D5" w:rsidP="001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22" w:rsidRPr="002D07D5">
        <w:rPr>
          <w:rFonts w:ascii="Times New Roman" w:hAnsi="Times New Roman" w:cs="Times New Roman"/>
          <w:sz w:val="28"/>
          <w:szCs w:val="28"/>
        </w:rPr>
        <w:t xml:space="preserve">мониторинг (социальные опросы); </w:t>
      </w:r>
    </w:p>
    <w:p w:rsidR="002D07D5" w:rsidRDefault="002D07D5" w:rsidP="001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22" w:rsidRPr="002D07D5">
        <w:rPr>
          <w:rFonts w:ascii="Times New Roman" w:hAnsi="Times New Roman" w:cs="Times New Roman"/>
          <w:sz w:val="28"/>
          <w:szCs w:val="28"/>
        </w:rPr>
        <w:t xml:space="preserve">открытость и подотчетность на всех уровнях управления школой; </w:t>
      </w:r>
    </w:p>
    <w:p w:rsidR="002D07D5" w:rsidRDefault="002D07D5" w:rsidP="0019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22" w:rsidRPr="002D07D5">
        <w:rPr>
          <w:rFonts w:ascii="Times New Roman" w:hAnsi="Times New Roman" w:cs="Times New Roman"/>
          <w:sz w:val="28"/>
          <w:szCs w:val="28"/>
        </w:rPr>
        <w:t xml:space="preserve">научно-методическое и аналитико-прогностическое сопровождение; </w:t>
      </w:r>
    </w:p>
    <w:p w:rsidR="00B22B90" w:rsidRPr="002D07D5" w:rsidRDefault="002D07D5" w:rsidP="0019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0922" w:rsidRPr="002D07D5">
        <w:rPr>
          <w:rFonts w:ascii="Times New Roman" w:hAnsi="Times New Roman" w:cs="Times New Roman"/>
          <w:sz w:val="28"/>
          <w:szCs w:val="28"/>
        </w:rPr>
        <w:t>информационное сопровождение.</w:t>
      </w:r>
    </w:p>
    <w:p w:rsidR="00B22B90" w:rsidRPr="002D07D5" w:rsidRDefault="00B22B90" w:rsidP="00193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B90" w:rsidRPr="002D07D5" w:rsidRDefault="00B22B90" w:rsidP="001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B90" w:rsidRPr="002D07D5" w:rsidRDefault="00B22B90" w:rsidP="0019335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B90" w:rsidRPr="002D07D5" w:rsidRDefault="00B22B90" w:rsidP="00193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B90" w:rsidRPr="002D07D5" w:rsidRDefault="00B22B90" w:rsidP="001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637" w:rsidRPr="002D07D5" w:rsidRDefault="00E67637" w:rsidP="00193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7637" w:rsidRPr="002D07D5" w:rsidSect="002A2985">
      <w:pgSz w:w="11906" w:h="16838"/>
      <w:pgMar w:top="1134" w:right="851" w:bottom="1134" w:left="1701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92" w:rsidRDefault="002D3992" w:rsidP="00EC7917">
      <w:pPr>
        <w:spacing w:after="0" w:line="240" w:lineRule="auto"/>
      </w:pPr>
      <w:r>
        <w:separator/>
      </w:r>
    </w:p>
  </w:endnote>
  <w:endnote w:type="continuationSeparator" w:id="1">
    <w:p w:rsidR="002D3992" w:rsidRDefault="002D3992" w:rsidP="00EC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3A" w:rsidRDefault="00DA0F3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3A" w:rsidRDefault="00DA0F3A">
    <w:pPr>
      <w:pStyle w:val="a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B3AFE">
      <w:rPr>
        <w:rFonts w:asciiTheme="majorHAnsi" w:eastAsiaTheme="majorEastAsia" w:hAnsiTheme="majorHAnsi" w:cstheme="majorBidi"/>
        <w:color w:val="00B0F0"/>
      </w:rPr>
      <w:t>МБОУ «Толтойская  средняя общеобразовательная школа»</w:t>
    </w:r>
    <w:r w:rsidRPr="005B3AFE">
      <w:rPr>
        <w:rFonts w:asciiTheme="majorHAnsi" w:eastAsiaTheme="majorEastAsia" w:hAnsiTheme="majorHAnsi" w:cstheme="majorBidi"/>
        <w:color w:val="00B0F0"/>
      </w:rPr>
      <w:ptab w:relativeTo="margin" w:alignment="right" w:leader="none"/>
    </w:r>
    <w:r w:rsidRPr="00473627">
      <w:fldChar w:fldCharType="begin"/>
    </w:r>
    <w:r>
      <w:instrText>PAGE   \* MERGEFORMAT</w:instrText>
    </w:r>
    <w:r w:rsidRPr="00473627">
      <w:fldChar w:fldCharType="separate"/>
    </w:r>
    <w:r w:rsidR="00AE5839" w:rsidRPr="00AE5839">
      <w:rPr>
        <w:rFonts w:asciiTheme="majorHAnsi" w:eastAsiaTheme="majorEastAsia" w:hAnsiTheme="majorHAnsi" w:cstheme="majorBidi"/>
        <w:noProof/>
      </w:rPr>
      <w:t>45</w:t>
    </w:r>
    <w:r>
      <w:rPr>
        <w:rFonts w:asciiTheme="majorHAnsi" w:eastAsiaTheme="majorEastAsia" w:hAnsiTheme="majorHAnsi" w:cstheme="majorBidi"/>
      </w:rPr>
      <w:fldChar w:fldCharType="end"/>
    </w:r>
  </w:p>
  <w:p w:rsidR="00DA0F3A" w:rsidRDefault="00DA0F3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3A" w:rsidRDefault="00DA0F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92" w:rsidRDefault="002D3992" w:rsidP="00EC7917">
      <w:pPr>
        <w:spacing w:after="0" w:line="240" w:lineRule="auto"/>
      </w:pPr>
      <w:r>
        <w:separator/>
      </w:r>
    </w:p>
  </w:footnote>
  <w:footnote w:type="continuationSeparator" w:id="1">
    <w:p w:rsidR="002D3992" w:rsidRDefault="002D3992" w:rsidP="00EC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3A" w:rsidRDefault="00DA0F3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3A" w:rsidRDefault="00DA0F3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3A" w:rsidRDefault="00DA0F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255"/>
    <w:multiLevelType w:val="multilevel"/>
    <w:tmpl w:val="FA3A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378CA"/>
    <w:multiLevelType w:val="hybridMultilevel"/>
    <w:tmpl w:val="40EAB96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20A74B5"/>
    <w:multiLevelType w:val="multilevel"/>
    <w:tmpl w:val="2E34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F185C"/>
    <w:multiLevelType w:val="hybridMultilevel"/>
    <w:tmpl w:val="11F438C4"/>
    <w:lvl w:ilvl="0" w:tplc="F25079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48E7218"/>
    <w:multiLevelType w:val="multilevel"/>
    <w:tmpl w:val="9674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67F80"/>
    <w:multiLevelType w:val="hybridMultilevel"/>
    <w:tmpl w:val="65B43D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21B45"/>
    <w:multiLevelType w:val="hybridMultilevel"/>
    <w:tmpl w:val="235277F8"/>
    <w:lvl w:ilvl="0" w:tplc="E5BC1F04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50736"/>
    <w:multiLevelType w:val="multilevel"/>
    <w:tmpl w:val="C54A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2B90"/>
    <w:rsid w:val="000176B2"/>
    <w:rsid w:val="00031BE4"/>
    <w:rsid w:val="00031E65"/>
    <w:rsid w:val="00040637"/>
    <w:rsid w:val="00040F17"/>
    <w:rsid w:val="000438AC"/>
    <w:rsid w:val="0004791C"/>
    <w:rsid w:val="00054F31"/>
    <w:rsid w:val="000602F3"/>
    <w:rsid w:val="00061F1F"/>
    <w:rsid w:val="0007704C"/>
    <w:rsid w:val="00096C51"/>
    <w:rsid w:val="00100048"/>
    <w:rsid w:val="00154BC2"/>
    <w:rsid w:val="00163905"/>
    <w:rsid w:val="0017408B"/>
    <w:rsid w:val="0017434E"/>
    <w:rsid w:val="00191140"/>
    <w:rsid w:val="00193355"/>
    <w:rsid w:val="001A7A11"/>
    <w:rsid w:val="001B343E"/>
    <w:rsid w:val="001C381C"/>
    <w:rsid w:val="001C4B3D"/>
    <w:rsid w:val="001F4BE6"/>
    <w:rsid w:val="00202DA1"/>
    <w:rsid w:val="00223216"/>
    <w:rsid w:val="00224F92"/>
    <w:rsid w:val="00226E69"/>
    <w:rsid w:val="00251A56"/>
    <w:rsid w:val="002939DE"/>
    <w:rsid w:val="002A2985"/>
    <w:rsid w:val="002B0218"/>
    <w:rsid w:val="002B2FEC"/>
    <w:rsid w:val="002B4E72"/>
    <w:rsid w:val="002C6EE6"/>
    <w:rsid w:val="002D07D5"/>
    <w:rsid w:val="002D3992"/>
    <w:rsid w:val="002E62B0"/>
    <w:rsid w:val="003028EC"/>
    <w:rsid w:val="00330D62"/>
    <w:rsid w:val="003501AE"/>
    <w:rsid w:val="003852EA"/>
    <w:rsid w:val="003932E0"/>
    <w:rsid w:val="003A3DC4"/>
    <w:rsid w:val="003B4771"/>
    <w:rsid w:val="003B589E"/>
    <w:rsid w:val="003C67D2"/>
    <w:rsid w:val="003D374C"/>
    <w:rsid w:val="003E0891"/>
    <w:rsid w:val="00455CAA"/>
    <w:rsid w:val="0046029B"/>
    <w:rsid w:val="00470BF3"/>
    <w:rsid w:val="00473627"/>
    <w:rsid w:val="004A0C9D"/>
    <w:rsid w:val="004A2846"/>
    <w:rsid w:val="004B26C7"/>
    <w:rsid w:val="004C5FEF"/>
    <w:rsid w:val="004C6FD7"/>
    <w:rsid w:val="005010FB"/>
    <w:rsid w:val="00501E53"/>
    <w:rsid w:val="00511F08"/>
    <w:rsid w:val="00543F7D"/>
    <w:rsid w:val="00575D6A"/>
    <w:rsid w:val="005822F7"/>
    <w:rsid w:val="005867EB"/>
    <w:rsid w:val="005928DE"/>
    <w:rsid w:val="00594A8E"/>
    <w:rsid w:val="005A374B"/>
    <w:rsid w:val="005B314F"/>
    <w:rsid w:val="005B3AFE"/>
    <w:rsid w:val="005B54F7"/>
    <w:rsid w:val="005B7E0E"/>
    <w:rsid w:val="005D57BC"/>
    <w:rsid w:val="005E05A7"/>
    <w:rsid w:val="005F0F70"/>
    <w:rsid w:val="005F327B"/>
    <w:rsid w:val="00604907"/>
    <w:rsid w:val="00611A6E"/>
    <w:rsid w:val="00625F22"/>
    <w:rsid w:val="00671481"/>
    <w:rsid w:val="00672A91"/>
    <w:rsid w:val="0067561C"/>
    <w:rsid w:val="00682160"/>
    <w:rsid w:val="00695AB1"/>
    <w:rsid w:val="006A5D9D"/>
    <w:rsid w:val="006B2A5E"/>
    <w:rsid w:val="006B61C9"/>
    <w:rsid w:val="007057C0"/>
    <w:rsid w:val="00717C97"/>
    <w:rsid w:val="0072638D"/>
    <w:rsid w:val="00742A55"/>
    <w:rsid w:val="00772DB4"/>
    <w:rsid w:val="00786CF2"/>
    <w:rsid w:val="007A0A79"/>
    <w:rsid w:val="007B2289"/>
    <w:rsid w:val="007C6D3A"/>
    <w:rsid w:val="007F6F03"/>
    <w:rsid w:val="008041F7"/>
    <w:rsid w:val="0081470A"/>
    <w:rsid w:val="00832A94"/>
    <w:rsid w:val="008479DA"/>
    <w:rsid w:val="0085294B"/>
    <w:rsid w:val="00882426"/>
    <w:rsid w:val="008A7C41"/>
    <w:rsid w:val="008B431F"/>
    <w:rsid w:val="008B490D"/>
    <w:rsid w:val="008C7F53"/>
    <w:rsid w:val="008D58EC"/>
    <w:rsid w:val="008D77BE"/>
    <w:rsid w:val="008D7AE2"/>
    <w:rsid w:val="008E6A7A"/>
    <w:rsid w:val="008F3E80"/>
    <w:rsid w:val="00965ED5"/>
    <w:rsid w:val="00976E47"/>
    <w:rsid w:val="009B2954"/>
    <w:rsid w:val="009C1E09"/>
    <w:rsid w:val="009C5F7C"/>
    <w:rsid w:val="009E0005"/>
    <w:rsid w:val="009E600F"/>
    <w:rsid w:val="009E71EA"/>
    <w:rsid w:val="009F46DA"/>
    <w:rsid w:val="009F6C66"/>
    <w:rsid w:val="00A25279"/>
    <w:rsid w:val="00A42EA7"/>
    <w:rsid w:val="00A62C7D"/>
    <w:rsid w:val="00A70409"/>
    <w:rsid w:val="00A80922"/>
    <w:rsid w:val="00A80A12"/>
    <w:rsid w:val="00AC4E67"/>
    <w:rsid w:val="00AE5839"/>
    <w:rsid w:val="00B22B90"/>
    <w:rsid w:val="00B449A4"/>
    <w:rsid w:val="00B559A9"/>
    <w:rsid w:val="00B5782C"/>
    <w:rsid w:val="00B60075"/>
    <w:rsid w:val="00B70A30"/>
    <w:rsid w:val="00B72389"/>
    <w:rsid w:val="00B73931"/>
    <w:rsid w:val="00B80A3B"/>
    <w:rsid w:val="00B84460"/>
    <w:rsid w:val="00B96542"/>
    <w:rsid w:val="00B96B22"/>
    <w:rsid w:val="00BD089A"/>
    <w:rsid w:val="00BD0E42"/>
    <w:rsid w:val="00BE6F10"/>
    <w:rsid w:val="00BF3864"/>
    <w:rsid w:val="00BF5E13"/>
    <w:rsid w:val="00C11F31"/>
    <w:rsid w:val="00C201DD"/>
    <w:rsid w:val="00C205AC"/>
    <w:rsid w:val="00C328CB"/>
    <w:rsid w:val="00C32A76"/>
    <w:rsid w:val="00C45BE4"/>
    <w:rsid w:val="00C5514E"/>
    <w:rsid w:val="00C6581A"/>
    <w:rsid w:val="00C82792"/>
    <w:rsid w:val="00C87A2C"/>
    <w:rsid w:val="00CA3325"/>
    <w:rsid w:val="00CB25DC"/>
    <w:rsid w:val="00CD36F7"/>
    <w:rsid w:val="00CE0F0C"/>
    <w:rsid w:val="00D0461B"/>
    <w:rsid w:val="00D05AF2"/>
    <w:rsid w:val="00D10482"/>
    <w:rsid w:val="00D16962"/>
    <w:rsid w:val="00D228DD"/>
    <w:rsid w:val="00D318B4"/>
    <w:rsid w:val="00D3555C"/>
    <w:rsid w:val="00D45282"/>
    <w:rsid w:val="00D72DEA"/>
    <w:rsid w:val="00D85B4F"/>
    <w:rsid w:val="00D93213"/>
    <w:rsid w:val="00DA0F3A"/>
    <w:rsid w:val="00DB5A29"/>
    <w:rsid w:val="00DD41D2"/>
    <w:rsid w:val="00DE291C"/>
    <w:rsid w:val="00DE43F2"/>
    <w:rsid w:val="00E14DD1"/>
    <w:rsid w:val="00E2320F"/>
    <w:rsid w:val="00E40FE4"/>
    <w:rsid w:val="00E53E3E"/>
    <w:rsid w:val="00E6442C"/>
    <w:rsid w:val="00E67637"/>
    <w:rsid w:val="00E75998"/>
    <w:rsid w:val="00E86FA9"/>
    <w:rsid w:val="00EB727E"/>
    <w:rsid w:val="00EC0B39"/>
    <w:rsid w:val="00EC7917"/>
    <w:rsid w:val="00ED1C0C"/>
    <w:rsid w:val="00ED24C0"/>
    <w:rsid w:val="00ED61BE"/>
    <w:rsid w:val="00EF0FE5"/>
    <w:rsid w:val="00EF761D"/>
    <w:rsid w:val="00F10918"/>
    <w:rsid w:val="00F16A6E"/>
    <w:rsid w:val="00F20092"/>
    <w:rsid w:val="00F2448F"/>
    <w:rsid w:val="00F27C02"/>
    <w:rsid w:val="00F419CA"/>
    <w:rsid w:val="00F47388"/>
    <w:rsid w:val="00F57FF9"/>
    <w:rsid w:val="00FA486A"/>
    <w:rsid w:val="00FE596C"/>
    <w:rsid w:val="00FE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962"/>
    <w:pPr>
      <w:ind w:left="720"/>
      <w:contextualSpacing/>
    </w:pPr>
  </w:style>
  <w:style w:type="character" w:customStyle="1" w:styleId="2">
    <w:name w:val="Оглавление 2 Знак"/>
    <w:basedOn w:val="a0"/>
    <w:link w:val="20"/>
    <w:rsid w:val="00043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Полужирный"/>
    <w:basedOn w:val="a6"/>
    <w:rsid w:val="00043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6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0438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4pt">
    <w:name w:val="Оглавление (2) + 14 pt;Не полужирный;Не курсив"/>
    <w:basedOn w:val="1"/>
    <w:rsid w:val="000438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38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14pt">
    <w:name w:val="Основной текст (3) + 14 pt;Не полужирный;Не курсив"/>
    <w:basedOn w:val="3"/>
    <w:rsid w:val="000438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0438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38A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;Курсив"/>
    <w:basedOn w:val="21"/>
    <w:rsid w:val="000438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0438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438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0pt">
    <w:name w:val="Основной текст (2) + 10 pt"/>
    <w:basedOn w:val="21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0438A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0438A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4">
    <w:name w:val="Основной текст (2)"/>
    <w:basedOn w:val="21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rsid w:val="000438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9"/>
    <w:rsid w:val="000438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2"/>
    <w:rsid w:val="00043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43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0438AC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0438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0438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0438A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0438A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87pt150Exact">
    <w:name w:val="Основной текст (8) + 7 pt;Полужирный;Малые прописные;Масштаб 150% Exact"/>
    <w:basedOn w:val="8Exact"/>
    <w:rsid w:val="000438AC"/>
    <w:rPr>
      <w:rFonts w:ascii="Times New Roman" w:eastAsia="Times New Roman" w:hAnsi="Times New Roman" w:cs="Times New Roman"/>
      <w:b/>
      <w:bCs/>
      <w:smallCaps/>
      <w:color w:val="774D33"/>
      <w:spacing w:val="0"/>
      <w:w w:val="15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0438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8"/>
    <w:rsid w:val="000438AC"/>
    <w:rPr>
      <w:rFonts w:ascii="Franklin Gothic Heavy" w:eastAsia="Franklin Gothic Heavy" w:hAnsi="Franklin Gothic Heavy" w:cs="Franklin Gothic Heavy"/>
      <w:b/>
      <w:bCs/>
      <w:spacing w:val="20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0438AC"/>
    <w:rPr>
      <w:rFonts w:ascii="Franklin Gothic Heavy" w:eastAsia="Franklin Gothic Heavy" w:hAnsi="Franklin Gothic Heavy" w:cs="Franklin Gothic Heavy"/>
      <w:spacing w:val="10"/>
      <w:sz w:val="17"/>
      <w:szCs w:val="17"/>
      <w:shd w:val="clear" w:color="auto" w:fill="FFFFFF"/>
    </w:rPr>
  </w:style>
  <w:style w:type="character" w:customStyle="1" w:styleId="22Exact">
    <w:name w:val="Заголовок №2 (2) Exact"/>
    <w:basedOn w:val="a0"/>
    <w:link w:val="220"/>
    <w:rsid w:val="000438AC"/>
    <w:rPr>
      <w:rFonts w:ascii="Franklin Gothic Heavy" w:eastAsia="Franklin Gothic Heavy" w:hAnsi="Franklin Gothic Heavy" w:cs="Franklin Gothic Heavy"/>
      <w:b/>
      <w:bCs/>
      <w:spacing w:val="20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0438AC"/>
    <w:rPr>
      <w:rFonts w:ascii="Franklin Gothic Heavy" w:eastAsia="Franklin Gothic Heavy" w:hAnsi="Franklin Gothic Heavy" w:cs="Franklin Gothic Heavy"/>
      <w:spacing w:val="10"/>
      <w:sz w:val="17"/>
      <w:szCs w:val="17"/>
      <w:shd w:val="clear" w:color="auto" w:fill="FFFFFF"/>
    </w:rPr>
  </w:style>
  <w:style w:type="character" w:customStyle="1" w:styleId="13TimesNewRoman6pt0ptExact">
    <w:name w:val="Основной текст (13) + Times New Roman;6 pt;Полужирный;Малые прописные;Интервал 0 pt Exact"/>
    <w:basedOn w:val="13Exact"/>
    <w:rsid w:val="000438AC"/>
    <w:rPr>
      <w:rFonts w:ascii="Times New Roman" w:eastAsia="Times New Roman" w:hAnsi="Times New Roman" w:cs="Times New Roman"/>
      <w:b/>
      <w:bCs/>
      <w:smallCaps/>
      <w:color w:val="0405CC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438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Подпись к таблице (3)_"/>
    <w:basedOn w:val="a0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таблице (3)"/>
    <w:basedOn w:val="32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">
    <w:name w:val="Номер заголовка №2_"/>
    <w:basedOn w:val="a0"/>
    <w:link w:val="2a"/>
    <w:rsid w:val="00043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043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Garamond95pt">
    <w:name w:val="Основной текст (2) + Garamond;9;5 pt;Полужирный"/>
    <w:basedOn w:val="21"/>
    <w:rsid w:val="000438A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438A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20pt">
    <w:name w:val="Основной текст (14) + 20 pt"/>
    <w:basedOn w:val="14"/>
    <w:rsid w:val="00043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styleId="20">
    <w:name w:val="toc 2"/>
    <w:basedOn w:val="a"/>
    <w:link w:val="2"/>
    <w:autoRedefine/>
    <w:rsid w:val="000438A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toc 1"/>
    <w:basedOn w:val="a"/>
    <w:link w:val="1"/>
    <w:autoRedefine/>
    <w:rsid w:val="000438A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0438AC"/>
    <w:pPr>
      <w:widowControl w:val="0"/>
      <w:shd w:val="clear" w:color="auto" w:fill="FFFFFF"/>
      <w:spacing w:after="0" w:line="322" w:lineRule="exact"/>
      <w:ind w:hanging="12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Заголовок №2"/>
    <w:basedOn w:val="a"/>
    <w:link w:val="22"/>
    <w:rsid w:val="000438AC"/>
    <w:pPr>
      <w:widowControl w:val="0"/>
      <w:shd w:val="clear" w:color="auto" w:fill="FFFFFF"/>
      <w:spacing w:after="320" w:line="310" w:lineRule="exact"/>
      <w:ind w:hanging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438AC"/>
    <w:pPr>
      <w:widowControl w:val="0"/>
      <w:shd w:val="clear" w:color="auto" w:fill="FFFFFF"/>
      <w:spacing w:before="320" w:after="320"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">
    <w:name w:val="Заголовок №1"/>
    <w:basedOn w:val="a"/>
    <w:link w:val="11"/>
    <w:rsid w:val="000438AC"/>
    <w:pPr>
      <w:widowControl w:val="0"/>
      <w:shd w:val="clear" w:color="auto" w:fill="FFFFFF"/>
      <w:spacing w:after="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картинке"/>
    <w:basedOn w:val="a"/>
    <w:link w:val="Exact"/>
    <w:rsid w:val="000438AC"/>
    <w:pPr>
      <w:widowControl w:val="0"/>
      <w:shd w:val="clear" w:color="auto" w:fill="FFFFFF"/>
      <w:spacing w:after="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5">
    <w:name w:val="Основной текст (5)"/>
    <w:basedOn w:val="a"/>
    <w:link w:val="5Exact"/>
    <w:rsid w:val="000438AC"/>
    <w:pPr>
      <w:widowControl w:val="0"/>
      <w:shd w:val="clear" w:color="auto" w:fill="FFFFFF"/>
      <w:spacing w:after="0" w:line="269" w:lineRule="exact"/>
    </w:pPr>
    <w:rPr>
      <w:rFonts w:ascii="Arial" w:eastAsia="Arial" w:hAnsi="Arial" w:cs="Arial"/>
      <w:sz w:val="14"/>
      <w:szCs w:val="14"/>
    </w:rPr>
  </w:style>
  <w:style w:type="paragraph" w:customStyle="1" w:styleId="27">
    <w:name w:val="Подпись к таблице (2)"/>
    <w:basedOn w:val="a"/>
    <w:link w:val="26"/>
    <w:rsid w:val="000438A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0438AC"/>
    <w:pPr>
      <w:widowControl w:val="0"/>
      <w:shd w:val="clear" w:color="auto" w:fill="FFFFFF"/>
      <w:spacing w:after="0" w:line="132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7">
    <w:name w:val="Основной текст (7)"/>
    <w:basedOn w:val="a"/>
    <w:link w:val="7Exact"/>
    <w:rsid w:val="000438A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0438AC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 (9)"/>
    <w:basedOn w:val="a"/>
    <w:link w:val="9Exact"/>
    <w:rsid w:val="000438AC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Exact"/>
    <w:rsid w:val="000438AC"/>
    <w:pPr>
      <w:widowControl w:val="0"/>
      <w:shd w:val="clear" w:color="auto" w:fill="FFFFFF"/>
      <w:spacing w:after="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110">
    <w:name w:val="Основной текст (11)"/>
    <w:basedOn w:val="a"/>
    <w:link w:val="11Exact"/>
    <w:rsid w:val="000438AC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8">
    <w:name w:val="Подпись к картинке (2)"/>
    <w:basedOn w:val="a"/>
    <w:link w:val="2Exact0"/>
    <w:rsid w:val="000438AC"/>
    <w:pPr>
      <w:widowControl w:val="0"/>
      <w:shd w:val="clear" w:color="auto" w:fill="FFFFFF"/>
      <w:spacing w:after="0" w:line="272" w:lineRule="exact"/>
    </w:pPr>
    <w:rPr>
      <w:rFonts w:ascii="Franklin Gothic Heavy" w:eastAsia="Franklin Gothic Heavy" w:hAnsi="Franklin Gothic Heavy" w:cs="Franklin Gothic Heavy"/>
      <w:b/>
      <w:bCs/>
      <w:spacing w:val="20"/>
    </w:rPr>
  </w:style>
  <w:style w:type="paragraph" w:customStyle="1" w:styleId="31">
    <w:name w:val="Подпись к картинке (3)"/>
    <w:basedOn w:val="a"/>
    <w:link w:val="3Exact"/>
    <w:rsid w:val="000438AC"/>
    <w:pPr>
      <w:widowControl w:val="0"/>
      <w:shd w:val="clear" w:color="auto" w:fill="FFFFFF"/>
      <w:spacing w:after="0" w:line="206" w:lineRule="exact"/>
    </w:pPr>
    <w:rPr>
      <w:rFonts w:ascii="Franklin Gothic Heavy" w:eastAsia="Franklin Gothic Heavy" w:hAnsi="Franklin Gothic Heavy" w:cs="Franklin Gothic Heavy"/>
      <w:spacing w:val="10"/>
      <w:sz w:val="17"/>
      <w:szCs w:val="17"/>
    </w:rPr>
  </w:style>
  <w:style w:type="paragraph" w:customStyle="1" w:styleId="220">
    <w:name w:val="Заголовок №2 (2)"/>
    <w:basedOn w:val="a"/>
    <w:link w:val="22Exact"/>
    <w:rsid w:val="000438AC"/>
    <w:pPr>
      <w:widowControl w:val="0"/>
      <w:shd w:val="clear" w:color="auto" w:fill="FFFFFF"/>
      <w:spacing w:after="0" w:line="272" w:lineRule="exact"/>
      <w:outlineLvl w:val="1"/>
    </w:pPr>
    <w:rPr>
      <w:rFonts w:ascii="Franklin Gothic Heavy" w:eastAsia="Franklin Gothic Heavy" w:hAnsi="Franklin Gothic Heavy" w:cs="Franklin Gothic Heavy"/>
      <w:b/>
      <w:bCs/>
      <w:spacing w:val="20"/>
    </w:rPr>
  </w:style>
  <w:style w:type="paragraph" w:customStyle="1" w:styleId="13">
    <w:name w:val="Основной текст (13)"/>
    <w:basedOn w:val="a"/>
    <w:link w:val="13Exact"/>
    <w:rsid w:val="000438AC"/>
    <w:pPr>
      <w:widowControl w:val="0"/>
      <w:shd w:val="clear" w:color="auto" w:fill="FFFFFF"/>
      <w:spacing w:after="0" w:line="206" w:lineRule="exact"/>
    </w:pPr>
    <w:rPr>
      <w:rFonts w:ascii="Franklin Gothic Heavy" w:eastAsia="Franklin Gothic Heavy" w:hAnsi="Franklin Gothic Heavy" w:cs="Franklin Gothic Heavy"/>
      <w:spacing w:val="10"/>
      <w:sz w:val="17"/>
      <w:szCs w:val="17"/>
    </w:rPr>
  </w:style>
  <w:style w:type="paragraph" w:customStyle="1" w:styleId="121">
    <w:name w:val="Основной текст (12)"/>
    <w:basedOn w:val="a"/>
    <w:link w:val="120"/>
    <w:rsid w:val="000438AC"/>
    <w:pPr>
      <w:widowControl w:val="0"/>
      <w:shd w:val="clear" w:color="auto" w:fill="FFFFFF"/>
      <w:spacing w:after="0" w:line="322" w:lineRule="exact"/>
      <w:ind w:firstLine="8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a">
    <w:name w:val="Номер заголовка №2"/>
    <w:basedOn w:val="a"/>
    <w:link w:val="29"/>
    <w:rsid w:val="000438AC"/>
    <w:pPr>
      <w:widowControl w:val="0"/>
      <w:shd w:val="clear" w:color="auto" w:fill="FFFFFF"/>
      <w:spacing w:after="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1">
    <w:name w:val="Заголовок №2 (3)"/>
    <w:basedOn w:val="a"/>
    <w:link w:val="230"/>
    <w:rsid w:val="000438AC"/>
    <w:pPr>
      <w:widowControl w:val="0"/>
      <w:shd w:val="clear" w:color="auto" w:fill="FFFFFF"/>
      <w:spacing w:after="0" w:line="32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rsid w:val="000438AC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EC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7917"/>
  </w:style>
  <w:style w:type="paragraph" w:styleId="ad">
    <w:name w:val="footer"/>
    <w:basedOn w:val="a"/>
    <w:link w:val="ae"/>
    <w:uiPriority w:val="99"/>
    <w:unhideWhenUsed/>
    <w:rsid w:val="00EC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7917"/>
  </w:style>
  <w:style w:type="paragraph" w:customStyle="1" w:styleId="A58EC1F5F6A9463B9C94AF21C97FDE51">
    <w:name w:val="A58EC1F5F6A9463B9C94AF21C97FDE51"/>
    <w:rsid w:val="00EC7917"/>
  </w:style>
  <w:style w:type="character" w:styleId="af">
    <w:name w:val="Placeholder Text"/>
    <w:basedOn w:val="a0"/>
    <w:uiPriority w:val="99"/>
    <w:semiHidden/>
    <w:rsid w:val="007F6F03"/>
    <w:rPr>
      <w:color w:val="808080"/>
    </w:rPr>
  </w:style>
  <w:style w:type="character" w:styleId="af0">
    <w:name w:val="Hyperlink"/>
    <w:basedOn w:val="a0"/>
    <w:uiPriority w:val="99"/>
    <w:unhideWhenUsed/>
    <w:rsid w:val="002B2FE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8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962"/>
    <w:pPr>
      <w:ind w:left="720"/>
      <w:contextualSpacing/>
    </w:pPr>
  </w:style>
  <w:style w:type="character" w:customStyle="1" w:styleId="2">
    <w:name w:val="Оглавление 2 Знак"/>
    <w:basedOn w:val="a0"/>
    <w:link w:val="20"/>
    <w:rsid w:val="00043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Полужирный"/>
    <w:basedOn w:val="a6"/>
    <w:rsid w:val="00043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6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0438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4pt">
    <w:name w:val="Оглавление (2) + 14 pt;Не полужирный;Не курсив"/>
    <w:basedOn w:val="1"/>
    <w:rsid w:val="000438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38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14pt">
    <w:name w:val="Основной текст (3) + 14 pt;Не полужирный;Не курсив"/>
    <w:basedOn w:val="3"/>
    <w:rsid w:val="000438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0438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38A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;Курсив"/>
    <w:basedOn w:val="21"/>
    <w:rsid w:val="000438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0438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438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0pt">
    <w:name w:val="Основной текст (2) + 10 pt"/>
    <w:basedOn w:val="21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0438A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0438A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4">
    <w:name w:val="Основной текст (2)"/>
    <w:basedOn w:val="21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rsid w:val="000438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9"/>
    <w:rsid w:val="000438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2"/>
    <w:rsid w:val="00043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43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0438AC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0438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0438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0438A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0438A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87pt150Exact">
    <w:name w:val="Основной текст (8) + 7 pt;Полужирный;Малые прописные;Масштаб 150% Exact"/>
    <w:basedOn w:val="8Exact"/>
    <w:rsid w:val="000438AC"/>
    <w:rPr>
      <w:rFonts w:ascii="Times New Roman" w:eastAsia="Times New Roman" w:hAnsi="Times New Roman" w:cs="Times New Roman"/>
      <w:b/>
      <w:bCs/>
      <w:smallCaps/>
      <w:color w:val="774D33"/>
      <w:spacing w:val="0"/>
      <w:w w:val="15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0438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8"/>
    <w:rsid w:val="000438AC"/>
    <w:rPr>
      <w:rFonts w:ascii="Franklin Gothic Heavy" w:eastAsia="Franklin Gothic Heavy" w:hAnsi="Franklin Gothic Heavy" w:cs="Franklin Gothic Heavy"/>
      <w:b/>
      <w:bCs/>
      <w:spacing w:val="20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0438AC"/>
    <w:rPr>
      <w:rFonts w:ascii="Franklin Gothic Heavy" w:eastAsia="Franklin Gothic Heavy" w:hAnsi="Franklin Gothic Heavy" w:cs="Franklin Gothic Heavy"/>
      <w:spacing w:val="10"/>
      <w:sz w:val="17"/>
      <w:szCs w:val="17"/>
      <w:shd w:val="clear" w:color="auto" w:fill="FFFFFF"/>
    </w:rPr>
  </w:style>
  <w:style w:type="character" w:customStyle="1" w:styleId="22Exact">
    <w:name w:val="Заголовок №2 (2) Exact"/>
    <w:basedOn w:val="a0"/>
    <w:link w:val="220"/>
    <w:rsid w:val="000438AC"/>
    <w:rPr>
      <w:rFonts w:ascii="Franklin Gothic Heavy" w:eastAsia="Franklin Gothic Heavy" w:hAnsi="Franklin Gothic Heavy" w:cs="Franklin Gothic Heavy"/>
      <w:b/>
      <w:bCs/>
      <w:spacing w:val="20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0438AC"/>
    <w:rPr>
      <w:rFonts w:ascii="Franklin Gothic Heavy" w:eastAsia="Franklin Gothic Heavy" w:hAnsi="Franklin Gothic Heavy" w:cs="Franklin Gothic Heavy"/>
      <w:spacing w:val="10"/>
      <w:sz w:val="17"/>
      <w:szCs w:val="17"/>
      <w:shd w:val="clear" w:color="auto" w:fill="FFFFFF"/>
    </w:rPr>
  </w:style>
  <w:style w:type="character" w:customStyle="1" w:styleId="13TimesNewRoman6pt0ptExact">
    <w:name w:val="Основной текст (13) + Times New Roman;6 pt;Полужирный;Малые прописные;Интервал 0 pt Exact"/>
    <w:basedOn w:val="13Exact"/>
    <w:rsid w:val="000438AC"/>
    <w:rPr>
      <w:rFonts w:ascii="Times New Roman" w:eastAsia="Times New Roman" w:hAnsi="Times New Roman" w:cs="Times New Roman"/>
      <w:b/>
      <w:bCs/>
      <w:smallCaps/>
      <w:color w:val="0405CC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438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Подпись к таблице (3)_"/>
    <w:basedOn w:val="a0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Подпись к таблице (3)"/>
    <w:basedOn w:val="32"/>
    <w:rsid w:val="00043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">
    <w:name w:val="Номер заголовка №2_"/>
    <w:basedOn w:val="a0"/>
    <w:link w:val="2a"/>
    <w:rsid w:val="00043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043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Garamond95pt">
    <w:name w:val="Основной текст (2) + Garamond;9;5 pt;Полужирный"/>
    <w:basedOn w:val="21"/>
    <w:rsid w:val="000438A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438A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20pt">
    <w:name w:val="Основной текст (14) + 20 pt"/>
    <w:basedOn w:val="14"/>
    <w:rsid w:val="000438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styleId="20">
    <w:name w:val="toc 2"/>
    <w:basedOn w:val="a"/>
    <w:link w:val="2"/>
    <w:autoRedefine/>
    <w:rsid w:val="000438A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toc 1"/>
    <w:basedOn w:val="a"/>
    <w:link w:val="1"/>
    <w:autoRedefine/>
    <w:rsid w:val="000438A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0438AC"/>
    <w:pPr>
      <w:widowControl w:val="0"/>
      <w:shd w:val="clear" w:color="auto" w:fill="FFFFFF"/>
      <w:spacing w:after="0" w:line="322" w:lineRule="exact"/>
      <w:ind w:hanging="12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Заголовок №2"/>
    <w:basedOn w:val="a"/>
    <w:link w:val="22"/>
    <w:rsid w:val="000438AC"/>
    <w:pPr>
      <w:widowControl w:val="0"/>
      <w:shd w:val="clear" w:color="auto" w:fill="FFFFFF"/>
      <w:spacing w:after="320" w:line="310" w:lineRule="exact"/>
      <w:ind w:hanging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438AC"/>
    <w:pPr>
      <w:widowControl w:val="0"/>
      <w:shd w:val="clear" w:color="auto" w:fill="FFFFFF"/>
      <w:spacing w:before="320" w:after="320"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">
    <w:name w:val="Заголовок №1"/>
    <w:basedOn w:val="a"/>
    <w:link w:val="11"/>
    <w:rsid w:val="000438AC"/>
    <w:pPr>
      <w:widowControl w:val="0"/>
      <w:shd w:val="clear" w:color="auto" w:fill="FFFFFF"/>
      <w:spacing w:after="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картинке"/>
    <w:basedOn w:val="a"/>
    <w:link w:val="Exact"/>
    <w:rsid w:val="000438AC"/>
    <w:pPr>
      <w:widowControl w:val="0"/>
      <w:shd w:val="clear" w:color="auto" w:fill="FFFFFF"/>
      <w:spacing w:after="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5">
    <w:name w:val="Основной текст (5)"/>
    <w:basedOn w:val="a"/>
    <w:link w:val="5Exact"/>
    <w:rsid w:val="000438AC"/>
    <w:pPr>
      <w:widowControl w:val="0"/>
      <w:shd w:val="clear" w:color="auto" w:fill="FFFFFF"/>
      <w:spacing w:after="0" w:line="269" w:lineRule="exact"/>
    </w:pPr>
    <w:rPr>
      <w:rFonts w:ascii="Arial" w:eastAsia="Arial" w:hAnsi="Arial" w:cs="Arial"/>
      <w:sz w:val="14"/>
      <w:szCs w:val="14"/>
    </w:rPr>
  </w:style>
  <w:style w:type="paragraph" w:customStyle="1" w:styleId="27">
    <w:name w:val="Подпись к таблице (2)"/>
    <w:basedOn w:val="a"/>
    <w:link w:val="26"/>
    <w:rsid w:val="000438A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0438AC"/>
    <w:pPr>
      <w:widowControl w:val="0"/>
      <w:shd w:val="clear" w:color="auto" w:fill="FFFFFF"/>
      <w:spacing w:after="0" w:line="132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7">
    <w:name w:val="Основной текст (7)"/>
    <w:basedOn w:val="a"/>
    <w:link w:val="7Exact"/>
    <w:rsid w:val="000438A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0438AC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 (9)"/>
    <w:basedOn w:val="a"/>
    <w:link w:val="9Exact"/>
    <w:rsid w:val="000438AC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Exact"/>
    <w:rsid w:val="000438AC"/>
    <w:pPr>
      <w:widowControl w:val="0"/>
      <w:shd w:val="clear" w:color="auto" w:fill="FFFFFF"/>
      <w:spacing w:after="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110">
    <w:name w:val="Основной текст (11)"/>
    <w:basedOn w:val="a"/>
    <w:link w:val="11Exact"/>
    <w:rsid w:val="000438AC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8">
    <w:name w:val="Подпись к картинке (2)"/>
    <w:basedOn w:val="a"/>
    <w:link w:val="2Exact0"/>
    <w:rsid w:val="000438AC"/>
    <w:pPr>
      <w:widowControl w:val="0"/>
      <w:shd w:val="clear" w:color="auto" w:fill="FFFFFF"/>
      <w:spacing w:after="0" w:line="272" w:lineRule="exact"/>
    </w:pPr>
    <w:rPr>
      <w:rFonts w:ascii="Franklin Gothic Heavy" w:eastAsia="Franklin Gothic Heavy" w:hAnsi="Franklin Gothic Heavy" w:cs="Franklin Gothic Heavy"/>
      <w:b/>
      <w:bCs/>
      <w:spacing w:val="20"/>
    </w:rPr>
  </w:style>
  <w:style w:type="paragraph" w:customStyle="1" w:styleId="31">
    <w:name w:val="Подпись к картинке (3)"/>
    <w:basedOn w:val="a"/>
    <w:link w:val="3Exact"/>
    <w:rsid w:val="000438AC"/>
    <w:pPr>
      <w:widowControl w:val="0"/>
      <w:shd w:val="clear" w:color="auto" w:fill="FFFFFF"/>
      <w:spacing w:after="0" w:line="206" w:lineRule="exact"/>
    </w:pPr>
    <w:rPr>
      <w:rFonts w:ascii="Franklin Gothic Heavy" w:eastAsia="Franklin Gothic Heavy" w:hAnsi="Franklin Gothic Heavy" w:cs="Franklin Gothic Heavy"/>
      <w:spacing w:val="10"/>
      <w:sz w:val="17"/>
      <w:szCs w:val="17"/>
    </w:rPr>
  </w:style>
  <w:style w:type="paragraph" w:customStyle="1" w:styleId="220">
    <w:name w:val="Заголовок №2 (2)"/>
    <w:basedOn w:val="a"/>
    <w:link w:val="22Exact"/>
    <w:rsid w:val="000438AC"/>
    <w:pPr>
      <w:widowControl w:val="0"/>
      <w:shd w:val="clear" w:color="auto" w:fill="FFFFFF"/>
      <w:spacing w:after="0" w:line="272" w:lineRule="exact"/>
      <w:outlineLvl w:val="1"/>
    </w:pPr>
    <w:rPr>
      <w:rFonts w:ascii="Franklin Gothic Heavy" w:eastAsia="Franklin Gothic Heavy" w:hAnsi="Franklin Gothic Heavy" w:cs="Franklin Gothic Heavy"/>
      <w:b/>
      <w:bCs/>
      <w:spacing w:val="20"/>
    </w:rPr>
  </w:style>
  <w:style w:type="paragraph" w:customStyle="1" w:styleId="13">
    <w:name w:val="Основной текст (13)"/>
    <w:basedOn w:val="a"/>
    <w:link w:val="13Exact"/>
    <w:rsid w:val="000438AC"/>
    <w:pPr>
      <w:widowControl w:val="0"/>
      <w:shd w:val="clear" w:color="auto" w:fill="FFFFFF"/>
      <w:spacing w:after="0" w:line="206" w:lineRule="exact"/>
    </w:pPr>
    <w:rPr>
      <w:rFonts w:ascii="Franklin Gothic Heavy" w:eastAsia="Franklin Gothic Heavy" w:hAnsi="Franklin Gothic Heavy" w:cs="Franklin Gothic Heavy"/>
      <w:spacing w:val="10"/>
      <w:sz w:val="17"/>
      <w:szCs w:val="17"/>
    </w:rPr>
  </w:style>
  <w:style w:type="paragraph" w:customStyle="1" w:styleId="121">
    <w:name w:val="Основной текст (12)"/>
    <w:basedOn w:val="a"/>
    <w:link w:val="120"/>
    <w:rsid w:val="000438AC"/>
    <w:pPr>
      <w:widowControl w:val="0"/>
      <w:shd w:val="clear" w:color="auto" w:fill="FFFFFF"/>
      <w:spacing w:after="0" w:line="322" w:lineRule="exact"/>
      <w:ind w:firstLine="8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a">
    <w:name w:val="Номер заголовка №2"/>
    <w:basedOn w:val="a"/>
    <w:link w:val="29"/>
    <w:rsid w:val="000438AC"/>
    <w:pPr>
      <w:widowControl w:val="0"/>
      <w:shd w:val="clear" w:color="auto" w:fill="FFFFFF"/>
      <w:spacing w:after="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1">
    <w:name w:val="Заголовок №2 (3)"/>
    <w:basedOn w:val="a"/>
    <w:link w:val="230"/>
    <w:rsid w:val="000438AC"/>
    <w:pPr>
      <w:widowControl w:val="0"/>
      <w:shd w:val="clear" w:color="auto" w:fill="FFFFFF"/>
      <w:spacing w:after="0" w:line="32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rsid w:val="000438AC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EC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7917"/>
  </w:style>
  <w:style w:type="paragraph" w:styleId="ad">
    <w:name w:val="footer"/>
    <w:basedOn w:val="a"/>
    <w:link w:val="ae"/>
    <w:uiPriority w:val="99"/>
    <w:unhideWhenUsed/>
    <w:rsid w:val="00EC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7917"/>
  </w:style>
  <w:style w:type="paragraph" w:customStyle="1" w:styleId="A58EC1F5F6A9463B9C94AF21C97FDE51">
    <w:name w:val="A58EC1F5F6A9463B9C94AF21C97FDE51"/>
    <w:rsid w:val="00EC7917"/>
  </w:style>
  <w:style w:type="character" w:styleId="af">
    <w:name w:val="Placeholder Text"/>
    <w:basedOn w:val="a0"/>
    <w:uiPriority w:val="99"/>
    <w:semiHidden/>
    <w:rsid w:val="007F6F03"/>
    <w:rPr>
      <w:color w:val="808080"/>
    </w:rPr>
  </w:style>
  <w:style w:type="character" w:styleId="af0">
    <w:name w:val="Hyperlink"/>
    <w:basedOn w:val="a0"/>
    <w:uiPriority w:val="99"/>
    <w:unhideWhenUsed/>
    <w:rsid w:val="002B2FE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8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64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38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0593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1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3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9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9953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2975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923">
          <w:marLeft w:val="1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49">
          <w:marLeft w:val="1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0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78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toy.ucoz" TargetMode="External"/><Relationship Id="rId13" Type="http://schemas.openxmlformats.org/officeDocument/2006/relationships/hyperlink" Target="http://pandia.ru/text/category/tcelevie_programmi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novatcionnie_proekt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ordovi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prirodopolmzzovani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nauka/109.php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25CF-08D4-4F41-B0FF-1DE773EF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13024</Words>
  <Characters>74243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Direktor</cp:lastModifiedBy>
  <cp:revision>5</cp:revision>
  <dcterms:created xsi:type="dcterms:W3CDTF">2017-01-10T08:51:00Z</dcterms:created>
  <dcterms:modified xsi:type="dcterms:W3CDTF">2018-10-05T10:37:00Z</dcterms:modified>
</cp:coreProperties>
</file>